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89" w:rsidRPr="006B7F3C" w:rsidRDefault="006B7F3C" w:rsidP="00416EDA">
      <w:pPr>
        <w:pStyle w:val="Sangradetextonormal"/>
        <w:pBdr>
          <w:top w:val="single" w:sz="4" w:space="0" w:color="auto"/>
          <w:left w:val="single" w:sz="4" w:space="4" w:color="auto"/>
          <w:bottom w:val="single" w:sz="4" w:space="1" w:color="auto"/>
          <w:right w:val="single" w:sz="4" w:space="0" w:color="auto"/>
        </w:pBdr>
        <w:shd w:val="pct12" w:color="auto" w:fill="auto"/>
        <w:tabs>
          <w:tab w:val="clear" w:pos="0"/>
        </w:tabs>
        <w:ind w:right="289"/>
        <w:jc w:val="center"/>
        <w:rPr>
          <w:rFonts w:ascii="Arial" w:hAnsi="Arial" w:cs="Arial"/>
          <w:b/>
          <w:bCs/>
          <w:sz w:val="16"/>
          <w:szCs w:val="16"/>
        </w:rPr>
      </w:pPr>
      <w:r w:rsidRPr="006B7F3C">
        <w:rPr>
          <w:rFonts w:ascii="Arial" w:hAnsi="Arial" w:cs="Arial"/>
          <w:b/>
          <w:bCs/>
          <w:sz w:val="16"/>
          <w:szCs w:val="16"/>
        </w:rPr>
        <w:t>SOLICITUD PARA</w:t>
      </w:r>
      <w:r w:rsidR="00DD7789" w:rsidRPr="006B7F3C">
        <w:rPr>
          <w:rFonts w:ascii="Arial" w:hAnsi="Arial" w:cs="Arial"/>
          <w:b/>
          <w:bCs/>
          <w:sz w:val="16"/>
          <w:szCs w:val="16"/>
        </w:rPr>
        <w:t xml:space="preserve"> </w:t>
      </w:r>
      <w:r w:rsidR="00DD7789" w:rsidRPr="006B7F3C">
        <w:rPr>
          <w:rFonts w:ascii="Arial" w:hAnsi="Arial" w:cs="Arial"/>
          <w:b/>
          <w:sz w:val="16"/>
          <w:szCs w:val="16"/>
        </w:rPr>
        <w:t xml:space="preserve">SUBVENCIONES EN RÉGIMEN DE CONCURRENCIA </w:t>
      </w:r>
      <w:r w:rsidR="00FF4A84" w:rsidRPr="006B7F3C">
        <w:rPr>
          <w:rFonts w:ascii="Arial" w:hAnsi="Arial" w:cs="Arial"/>
          <w:b/>
          <w:sz w:val="16"/>
          <w:szCs w:val="16"/>
        </w:rPr>
        <w:t xml:space="preserve">COMPETITIVA </w:t>
      </w:r>
      <w:r w:rsidRPr="006B7F3C">
        <w:rPr>
          <w:rFonts w:ascii="Arial" w:hAnsi="Arial" w:cs="Arial"/>
          <w:b/>
          <w:sz w:val="16"/>
          <w:szCs w:val="16"/>
        </w:rPr>
        <w:t>DESTINADAS A ESTABLECIMIENTOS TURISTICOS PRIVADOS DE LA REGIÓN DE MURCIA PARA MEJORA EN ACCESIBILIDAD. AÑO 2025</w:t>
      </w:r>
    </w:p>
    <w:p w:rsidR="00F0075F" w:rsidRPr="00B14C06" w:rsidRDefault="00F0075F" w:rsidP="00416EDA">
      <w:pPr>
        <w:pStyle w:val="Sangradetextonormal"/>
        <w:pBdr>
          <w:top w:val="single" w:sz="4" w:space="0" w:color="auto"/>
          <w:left w:val="single" w:sz="4" w:space="4" w:color="auto"/>
          <w:bottom w:val="single" w:sz="4" w:space="1" w:color="auto"/>
          <w:right w:val="single" w:sz="4" w:space="0" w:color="auto"/>
        </w:pBdr>
        <w:shd w:val="pct12" w:color="auto" w:fill="auto"/>
        <w:tabs>
          <w:tab w:val="clear" w:pos="0"/>
        </w:tabs>
        <w:ind w:right="289"/>
        <w:jc w:val="center"/>
        <w:rPr>
          <w:rFonts w:ascii="Arial" w:hAnsi="Arial" w:cs="Arial"/>
          <w:sz w:val="18"/>
          <w:szCs w:val="18"/>
        </w:rPr>
      </w:pPr>
      <w:r w:rsidRPr="00B14C06">
        <w:rPr>
          <w:rFonts w:ascii="Arial" w:hAnsi="Arial" w:cs="Arial"/>
          <w:sz w:val="18"/>
          <w:szCs w:val="18"/>
        </w:rPr>
        <w:t>Código de</w:t>
      </w:r>
      <w:r w:rsidR="00643332" w:rsidRPr="00B14C06">
        <w:rPr>
          <w:rFonts w:ascii="Arial" w:hAnsi="Arial" w:cs="Arial"/>
          <w:sz w:val="18"/>
          <w:szCs w:val="18"/>
        </w:rPr>
        <w:t xml:space="preserve"> Identificación del P</w:t>
      </w:r>
      <w:r w:rsidR="002D673F" w:rsidRPr="00B14C06">
        <w:rPr>
          <w:rFonts w:ascii="Arial" w:hAnsi="Arial" w:cs="Arial"/>
          <w:sz w:val="18"/>
          <w:szCs w:val="18"/>
        </w:rPr>
        <w:t xml:space="preserve">rocedimiento de la CARM: </w:t>
      </w:r>
      <w:r w:rsidR="006B7F3C">
        <w:rPr>
          <w:rFonts w:ascii="Arial" w:hAnsi="Arial" w:cs="Arial"/>
          <w:sz w:val="18"/>
          <w:szCs w:val="18"/>
        </w:rPr>
        <w:t>4709</w:t>
      </w:r>
    </w:p>
    <w:p w:rsidR="00F1285A" w:rsidRDefault="00F1285A" w:rsidP="00F0075F">
      <w:pPr>
        <w:pStyle w:val="Sangradetextonormal"/>
        <w:jc w:val="center"/>
        <w:rPr>
          <w:rFonts w:ascii="Arial" w:hAnsi="Arial" w:cs="Arial"/>
          <w:sz w:val="18"/>
          <w:szCs w:val="18"/>
        </w:rPr>
      </w:pPr>
    </w:p>
    <w:p w:rsidR="004D43F3" w:rsidRPr="00B14C06" w:rsidRDefault="004D43F3" w:rsidP="00F0075F">
      <w:pPr>
        <w:pStyle w:val="Sangradetextonormal"/>
        <w:jc w:val="center"/>
        <w:rPr>
          <w:rFonts w:ascii="Arial" w:hAnsi="Arial" w:cs="Arial"/>
          <w:sz w:val="18"/>
          <w:szCs w:val="18"/>
        </w:rPr>
      </w:pPr>
    </w:p>
    <w:p w:rsidR="00F86B13" w:rsidRPr="00B14C06" w:rsidRDefault="00F86B13" w:rsidP="00416EDA">
      <w:pPr>
        <w:pStyle w:val="Sangradetextonormal"/>
        <w:jc w:val="center"/>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2"/>
        <w:gridCol w:w="551"/>
        <w:gridCol w:w="6"/>
        <w:gridCol w:w="478"/>
        <w:gridCol w:w="17"/>
        <w:gridCol w:w="2346"/>
        <w:gridCol w:w="142"/>
        <w:gridCol w:w="992"/>
        <w:gridCol w:w="1418"/>
        <w:gridCol w:w="144"/>
        <w:gridCol w:w="850"/>
        <w:gridCol w:w="848"/>
        <w:gridCol w:w="715"/>
      </w:tblGrid>
      <w:tr w:rsidR="00567643" w:rsidRPr="00B14C06">
        <w:trPr>
          <w:trHeight w:val="319"/>
        </w:trPr>
        <w:tc>
          <w:tcPr>
            <w:tcW w:w="9889" w:type="dxa"/>
            <w:gridSpan w:val="13"/>
            <w:shd w:val="pct12" w:color="auto" w:fill="auto"/>
            <w:vAlign w:val="center"/>
          </w:tcPr>
          <w:p w:rsidR="00567643" w:rsidRPr="00B14C06" w:rsidRDefault="0083182D" w:rsidP="0012313A">
            <w:pPr>
              <w:rPr>
                <w:rFonts w:ascii="Arial" w:hAnsi="Arial" w:cs="Arial"/>
                <w:sz w:val="18"/>
                <w:szCs w:val="18"/>
              </w:rPr>
            </w:pPr>
            <w:r w:rsidRPr="00B14C06">
              <w:rPr>
                <w:rFonts w:ascii="Arial" w:hAnsi="Arial" w:cs="Arial"/>
                <w:b/>
                <w:bCs/>
                <w:sz w:val="18"/>
                <w:szCs w:val="18"/>
              </w:rPr>
              <w:t xml:space="preserve">1.- </w:t>
            </w:r>
            <w:r w:rsidR="00567643" w:rsidRPr="00B14C06">
              <w:rPr>
                <w:rFonts w:ascii="Arial" w:hAnsi="Arial" w:cs="Arial"/>
                <w:b/>
                <w:bCs/>
                <w:sz w:val="18"/>
                <w:szCs w:val="18"/>
              </w:rPr>
              <w:t xml:space="preserve">DATOS </w:t>
            </w:r>
            <w:r w:rsidR="0012313A" w:rsidRPr="00B14C06">
              <w:rPr>
                <w:rFonts w:ascii="Arial" w:hAnsi="Arial" w:cs="Arial"/>
                <w:b/>
                <w:bCs/>
                <w:sz w:val="18"/>
                <w:szCs w:val="18"/>
              </w:rPr>
              <w:t>DE IDENTIFICACIÓN</w:t>
            </w:r>
            <w:r w:rsidR="008448F2" w:rsidRPr="00B14C06">
              <w:rPr>
                <w:rFonts w:ascii="Arial" w:hAnsi="Arial" w:cs="Arial"/>
                <w:b/>
                <w:bCs/>
                <w:sz w:val="18"/>
                <w:szCs w:val="18"/>
              </w:rPr>
              <w:t xml:space="preserve"> DE LA ENTIDAD SOLICITANTE</w:t>
            </w:r>
          </w:p>
        </w:tc>
      </w:tr>
      <w:tr w:rsidR="00147489"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939" w:type="dxa"/>
            <w:gridSpan w:val="3"/>
            <w:tcBorders>
              <w:top w:val="single" w:sz="4" w:space="0" w:color="auto"/>
              <w:left w:val="single" w:sz="4" w:space="0" w:color="auto"/>
              <w:bottom w:val="single" w:sz="4" w:space="0" w:color="auto"/>
              <w:right w:val="single" w:sz="4" w:space="0" w:color="auto"/>
            </w:tcBorders>
          </w:tcPr>
          <w:p w:rsidR="00147489" w:rsidRPr="00B14C06" w:rsidRDefault="0012313A" w:rsidP="00AB4FF7">
            <w:pPr>
              <w:jc w:val="both"/>
              <w:rPr>
                <w:rFonts w:ascii="Arial" w:hAnsi="Arial" w:cs="Arial"/>
                <w:sz w:val="18"/>
                <w:szCs w:val="18"/>
              </w:rPr>
            </w:pPr>
            <w:r w:rsidRPr="00B14C06">
              <w:rPr>
                <w:rFonts w:ascii="Arial" w:hAnsi="Arial" w:cs="Arial"/>
                <w:sz w:val="18"/>
                <w:szCs w:val="18"/>
              </w:rPr>
              <w:t>C</w:t>
            </w:r>
            <w:r w:rsidR="00147489" w:rsidRPr="00B14C06">
              <w:rPr>
                <w:rFonts w:ascii="Arial" w:hAnsi="Arial" w:cs="Arial"/>
                <w:sz w:val="18"/>
                <w:szCs w:val="18"/>
              </w:rPr>
              <w:t>.</w:t>
            </w:r>
            <w:r w:rsidRPr="00B14C06">
              <w:rPr>
                <w:rFonts w:ascii="Arial" w:hAnsi="Arial" w:cs="Arial"/>
                <w:sz w:val="18"/>
                <w:szCs w:val="18"/>
              </w:rPr>
              <w:t>I</w:t>
            </w:r>
            <w:r w:rsidR="00147489" w:rsidRPr="00B14C06">
              <w:rPr>
                <w:rFonts w:ascii="Arial" w:hAnsi="Arial" w:cs="Arial"/>
                <w:sz w:val="18"/>
                <w:szCs w:val="18"/>
              </w:rPr>
              <w:t>.</w:t>
            </w:r>
            <w:r w:rsidRPr="00B14C06">
              <w:rPr>
                <w:rFonts w:ascii="Arial" w:hAnsi="Arial" w:cs="Arial"/>
                <w:sz w:val="18"/>
                <w:szCs w:val="18"/>
              </w:rPr>
              <w:t>F</w:t>
            </w:r>
            <w:r w:rsidR="00147489" w:rsidRPr="00B14C06">
              <w:rPr>
                <w:rFonts w:ascii="Arial" w:hAnsi="Arial" w:cs="Arial"/>
                <w:sz w:val="18"/>
                <w:szCs w:val="18"/>
              </w:rPr>
              <w:t>./N.I.</w:t>
            </w:r>
            <w:r w:rsidRPr="00B14C06">
              <w:rPr>
                <w:rFonts w:ascii="Arial" w:hAnsi="Arial" w:cs="Arial"/>
                <w:sz w:val="18"/>
                <w:szCs w:val="18"/>
              </w:rPr>
              <w:t>F</w:t>
            </w:r>
            <w:r w:rsidR="00147489" w:rsidRPr="00B14C06">
              <w:rPr>
                <w:rFonts w:ascii="Arial" w:hAnsi="Arial" w:cs="Arial"/>
                <w:sz w:val="18"/>
                <w:szCs w:val="18"/>
              </w:rPr>
              <w:t>.</w:t>
            </w:r>
          </w:p>
          <w:p w:rsidR="00147489" w:rsidRPr="00B14C06" w:rsidRDefault="00147489" w:rsidP="00EA2680">
            <w:pPr>
              <w:jc w:val="both"/>
              <w:rPr>
                <w:rFonts w:ascii="Arial" w:hAnsi="Arial" w:cs="Arial"/>
                <w:sz w:val="18"/>
                <w:szCs w:val="18"/>
              </w:rPr>
            </w:pPr>
          </w:p>
        </w:tc>
        <w:tc>
          <w:tcPr>
            <w:tcW w:w="7950" w:type="dxa"/>
            <w:gridSpan w:val="10"/>
            <w:tcBorders>
              <w:top w:val="single" w:sz="4" w:space="0" w:color="auto"/>
              <w:left w:val="single" w:sz="4" w:space="0" w:color="auto"/>
              <w:bottom w:val="single" w:sz="4" w:space="0" w:color="auto"/>
              <w:right w:val="single" w:sz="4" w:space="0" w:color="auto"/>
            </w:tcBorders>
          </w:tcPr>
          <w:p w:rsidR="00147489" w:rsidRPr="00B14C06" w:rsidRDefault="00A96890" w:rsidP="00AB4FF7">
            <w:pPr>
              <w:jc w:val="both"/>
              <w:rPr>
                <w:rFonts w:ascii="Arial" w:hAnsi="Arial" w:cs="Arial"/>
                <w:sz w:val="18"/>
                <w:szCs w:val="18"/>
              </w:rPr>
            </w:pPr>
            <w:r w:rsidRPr="00B14C06">
              <w:rPr>
                <w:rFonts w:ascii="Arial" w:hAnsi="Arial" w:cs="Arial"/>
                <w:sz w:val="18"/>
                <w:szCs w:val="18"/>
              </w:rPr>
              <w:t>Nombre</w:t>
            </w:r>
            <w:r w:rsidR="00EC3EEF" w:rsidRPr="00B14C06">
              <w:rPr>
                <w:rFonts w:ascii="Arial" w:hAnsi="Arial" w:cs="Arial"/>
                <w:sz w:val="18"/>
                <w:szCs w:val="18"/>
              </w:rPr>
              <w:t>/Denominación de la entidad</w:t>
            </w:r>
          </w:p>
          <w:p w:rsidR="00147489" w:rsidRPr="00B14C06" w:rsidRDefault="00147489" w:rsidP="00EE39EC">
            <w:pPr>
              <w:jc w:val="both"/>
              <w:rPr>
                <w:rFonts w:ascii="Arial" w:hAnsi="Arial" w:cs="Arial"/>
                <w:sz w:val="18"/>
                <w:szCs w:val="18"/>
              </w:rPr>
            </w:pPr>
          </w:p>
        </w:tc>
      </w:tr>
      <w:tr w:rsidR="00D822A5"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2434" w:type="dxa"/>
            <w:gridSpan w:val="5"/>
            <w:tcBorders>
              <w:top w:val="single" w:sz="4" w:space="0" w:color="auto"/>
              <w:left w:val="single" w:sz="4" w:space="0" w:color="auto"/>
              <w:bottom w:val="single" w:sz="4" w:space="0" w:color="auto"/>
              <w:right w:val="single" w:sz="4" w:space="0" w:color="auto"/>
            </w:tcBorders>
          </w:tcPr>
          <w:p w:rsidR="00567643" w:rsidRPr="00B14C06" w:rsidRDefault="00883267" w:rsidP="00AB4FF7">
            <w:pPr>
              <w:jc w:val="both"/>
              <w:rPr>
                <w:rFonts w:ascii="Arial" w:hAnsi="Arial" w:cs="Arial"/>
                <w:sz w:val="18"/>
                <w:szCs w:val="18"/>
              </w:rPr>
            </w:pPr>
            <w:r w:rsidRPr="00B14C06">
              <w:rPr>
                <w:rFonts w:ascii="Arial" w:hAnsi="Arial" w:cs="Arial"/>
                <w:sz w:val="18"/>
                <w:szCs w:val="18"/>
              </w:rPr>
              <w:t>Teléfono Fijo</w:t>
            </w:r>
          </w:p>
          <w:p w:rsidR="00D822A5" w:rsidRPr="00B14C06" w:rsidRDefault="00D822A5" w:rsidP="00EE39EC">
            <w:pPr>
              <w:jc w:val="both"/>
              <w:rPr>
                <w:rFonts w:ascii="Arial" w:hAnsi="Arial" w:cs="Arial"/>
                <w:sz w:val="18"/>
                <w:szCs w:val="18"/>
              </w:rPr>
            </w:pPr>
          </w:p>
        </w:tc>
        <w:tc>
          <w:tcPr>
            <w:tcW w:w="2488" w:type="dxa"/>
            <w:gridSpan w:val="2"/>
            <w:tcBorders>
              <w:left w:val="single" w:sz="4" w:space="0" w:color="auto"/>
              <w:bottom w:val="single" w:sz="4" w:space="0" w:color="auto"/>
              <w:right w:val="single" w:sz="4" w:space="0" w:color="auto"/>
            </w:tcBorders>
          </w:tcPr>
          <w:p w:rsidR="00D822A5" w:rsidRPr="00B14C06" w:rsidRDefault="00883267" w:rsidP="00AB4FF7">
            <w:pPr>
              <w:jc w:val="both"/>
              <w:rPr>
                <w:rFonts w:ascii="Arial" w:hAnsi="Arial" w:cs="Arial"/>
                <w:sz w:val="18"/>
                <w:szCs w:val="18"/>
              </w:rPr>
            </w:pPr>
            <w:r w:rsidRPr="00B14C06">
              <w:rPr>
                <w:rFonts w:ascii="Arial" w:hAnsi="Arial" w:cs="Arial"/>
                <w:sz w:val="18"/>
                <w:szCs w:val="18"/>
              </w:rPr>
              <w:t>Teléfono Móvil</w:t>
            </w:r>
          </w:p>
          <w:p w:rsidR="00147489" w:rsidRPr="00B14C06" w:rsidRDefault="00147489" w:rsidP="00EE39EC">
            <w:pPr>
              <w:jc w:val="both"/>
              <w:rPr>
                <w:rFonts w:ascii="Arial" w:hAnsi="Arial" w:cs="Arial"/>
                <w:sz w:val="18"/>
                <w:szCs w:val="18"/>
              </w:rPr>
            </w:pPr>
          </w:p>
        </w:tc>
        <w:tc>
          <w:tcPr>
            <w:tcW w:w="4967" w:type="dxa"/>
            <w:gridSpan w:val="6"/>
            <w:tcBorders>
              <w:top w:val="single" w:sz="4" w:space="0" w:color="auto"/>
              <w:left w:val="single" w:sz="4" w:space="0" w:color="auto"/>
              <w:bottom w:val="single" w:sz="4" w:space="0" w:color="auto"/>
              <w:right w:val="single" w:sz="4" w:space="0" w:color="auto"/>
            </w:tcBorders>
          </w:tcPr>
          <w:p w:rsidR="00147489" w:rsidRPr="00B14C06" w:rsidRDefault="00883267" w:rsidP="00AB4FF7">
            <w:pPr>
              <w:jc w:val="both"/>
              <w:rPr>
                <w:rFonts w:ascii="Arial" w:hAnsi="Arial" w:cs="Arial"/>
                <w:sz w:val="18"/>
                <w:szCs w:val="18"/>
              </w:rPr>
            </w:pPr>
            <w:r w:rsidRPr="00B14C06">
              <w:rPr>
                <w:rFonts w:ascii="Arial" w:hAnsi="Arial" w:cs="Arial"/>
                <w:sz w:val="18"/>
                <w:szCs w:val="18"/>
              </w:rPr>
              <w:t>Dirección de Correo Electrónico</w:t>
            </w:r>
          </w:p>
          <w:p w:rsidR="00D822A5" w:rsidRPr="00B14C06" w:rsidRDefault="00D822A5" w:rsidP="002B2FFE">
            <w:pPr>
              <w:jc w:val="both"/>
              <w:rPr>
                <w:rFonts w:ascii="Arial" w:hAnsi="Arial" w:cs="Arial"/>
                <w:sz w:val="18"/>
                <w:szCs w:val="18"/>
              </w:rPr>
            </w:pPr>
          </w:p>
        </w:tc>
      </w:tr>
      <w:tr w:rsidR="00C06CD7"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5914" w:type="dxa"/>
            <w:gridSpan w:val="8"/>
            <w:tcBorders>
              <w:top w:val="single" w:sz="4" w:space="0" w:color="auto"/>
              <w:left w:val="single" w:sz="4" w:space="0" w:color="auto"/>
              <w:bottom w:val="single" w:sz="4" w:space="0" w:color="auto"/>
              <w:right w:val="single" w:sz="4" w:space="0" w:color="auto"/>
            </w:tcBorders>
          </w:tcPr>
          <w:p w:rsidR="00D239BF" w:rsidRPr="00B14C06" w:rsidRDefault="004677AF" w:rsidP="00D239BF">
            <w:pPr>
              <w:rPr>
                <w:rFonts w:ascii="Arial" w:hAnsi="Arial" w:cs="Arial"/>
                <w:sz w:val="18"/>
                <w:szCs w:val="18"/>
              </w:rPr>
            </w:pPr>
            <w:r w:rsidRPr="00B14C06">
              <w:rPr>
                <w:rFonts w:ascii="Arial" w:hAnsi="Arial" w:cs="Arial"/>
                <w:sz w:val="18"/>
                <w:szCs w:val="18"/>
              </w:rPr>
              <w:t xml:space="preserve">Domicilio social: </w:t>
            </w:r>
            <w:r w:rsidR="00D239BF" w:rsidRPr="00B14C06">
              <w:rPr>
                <w:rFonts w:ascii="Arial" w:hAnsi="Arial" w:cs="Arial"/>
                <w:sz w:val="18"/>
                <w:szCs w:val="18"/>
              </w:rPr>
              <w:t>Nombre de la vía pública</w:t>
            </w:r>
          </w:p>
          <w:p w:rsidR="00C06CD7" w:rsidRPr="00B14C06" w:rsidRDefault="00C06CD7" w:rsidP="00C06CD7">
            <w:pPr>
              <w:jc w:val="both"/>
              <w:rPr>
                <w:rFonts w:ascii="Arial" w:hAnsi="Arial" w:cs="Arial"/>
                <w:sz w:val="18"/>
                <w:szCs w:val="18"/>
              </w:rPr>
            </w:pPr>
          </w:p>
        </w:tc>
        <w:tc>
          <w:tcPr>
            <w:tcW w:w="1418" w:type="dxa"/>
            <w:tcBorders>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Número</w:t>
            </w:r>
          </w:p>
          <w:p w:rsidR="00C06CD7" w:rsidRPr="00B14C06" w:rsidRDefault="00C06CD7" w:rsidP="00C06CD7">
            <w:pPr>
              <w:jc w:val="both"/>
              <w:rPr>
                <w:rFonts w:ascii="Arial" w:hAnsi="Arial" w:cs="Arial"/>
                <w:sz w:val="18"/>
                <w:szCs w:val="18"/>
              </w:rPr>
            </w:pPr>
          </w:p>
        </w:tc>
        <w:tc>
          <w:tcPr>
            <w:tcW w:w="994" w:type="dxa"/>
            <w:gridSpan w:val="2"/>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Esc.</w:t>
            </w:r>
          </w:p>
          <w:p w:rsidR="00C06CD7" w:rsidRPr="00B14C06" w:rsidRDefault="00C06CD7" w:rsidP="00C06CD7">
            <w:pPr>
              <w:jc w:val="both"/>
              <w:rPr>
                <w:rFonts w:ascii="Arial" w:hAnsi="Arial" w:cs="Arial"/>
                <w:sz w:val="18"/>
                <w:szCs w:val="18"/>
              </w:rPr>
            </w:pPr>
          </w:p>
        </w:tc>
        <w:tc>
          <w:tcPr>
            <w:tcW w:w="848" w:type="dxa"/>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Piso</w:t>
            </w:r>
          </w:p>
          <w:p w:rsidR="00C06CD7" w:rsidRPr="00B14C06" w:rsidRDefault="00C06CD7" w:rsidP="00C06CD7">
            <w:pPr>
              <w:jc w:val="both"/>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tcPr>
          <w:p w:rsidR="00C06CD7" w:rsidRPr="00B14C06" w:rsidRDefault="00C06CD7" w:rsidP="00C06CD7">
            <w:pPr>
              <w:rPr>
                <w:rFonts w:ascii="Arial" w:hAnsi="Arial" w:cs="Arial"/>
                <w:sz w:val="18"/>
                <w:szCs w:val="18"/>
              </w:rPr>
            </w:pPr>
            <w:r w:rsidRPr="00B14C06">
              <w:rPr>
                <w:rFonts w:ascii="Arial" w:hAnsi="Arial" w:cs="Arial"/>
                <w:sz w:val="18"/>
                <w:szCs w:val="18"/>
              </w:rPr>
              <w:t>Pta.</w:t>
            </w:r>
          </w:p>
          <w:p w:rsidR="00C06CD7" w:rsidRPr="00B14C06" w:rsidRDefault="00C06CD7" w:rsidP="00C06CD7">
            <w:pPr>
              <w:ind w:left="-5" w:right="-108"/>
              <w:rPr>
                <w:rFonts w:ascii="Arial" w:hAnsi="Arial" w:cs="Arial"/>
                <w:sz w:val="18"/>
                <w:szCs w:val="18"/>
              </w:rPr>
            </w:pPr>
          </w:p>
        </w:tc>
      </w:tr>
      <w:tr w:rsidR="00C753AA"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1382" w:type="dxa"/>
            <w:tcBorders>
              <w:top w:val="single" w:sz="4" w:space="0" w:color="auto"/>
              <w:left w:val="single" w:sz="4" w:space="0" w:color="auto"/>
              <w:bottom w:val="single" w:sz="4" w:space="0" w:color="auto"/>
              <w:right w:val="single" w:sz="4" w:space="0" w:color="auto"/>
            </w:tcBorders>
          </w:tcPr>
          <w:p w:rsidR="00C753AA" w:rsidRPr="00B14C06" w:rsidRDefault="00C753AA" w:rsidP="008068FC">
            <w:pPr>
              <w:rPr>
                <w:rFonts w:ascii="Arial" w:hAnsi="Arial" w:cs="Arial"/>
                <w:sz w:val="18"/>
                <w:szCs w:val="18"/>
              </w:rPr>
            </w:pPr>
            <w:r w:rsidRPr="00B14C06">
              <w:rPr>
                <w:rFonts w:ascii="Arial" w:hAnsi="Arial" w:cs="Arial"/>
                <w:sz w:val="18"/>
                <w:szCs w:val="18"/>
              </w:rPr>
              <w:t>Código Postal</w:t>
            </w:r>
          </w:p>
          <w:p w:rsidR="00C753AA" w:rsidRPr="00B14C06" w:rsidRDefault="00C753AA" w:rsidP="008068FC">
            <w:pPr>
              <w:jc w:val="both"/>
              <w:rPr>
                <w:rFonts w:ascii="Arial" w:hAnsi="Arial" w:cs="Arial"/>
                <w:sz w:val="18"/>
                <w:szCs w:val="18"/>
              </w:rPr>
            </w:pPr>
          </w:p>
        </w:tc>
        <w:tc>
          <w:tcPr>
            <w:tcW w:w="3398" w:type="dxa"/>
            <w:gridSpan w:val="5"/>
            <w:tcBorders>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Localidad/Municipio</w:t>
            </w:r>
          </w:p>
          <w:p w:rsidR="00C753AA" w:rsidRPr="00B14C06" w:rsidRDefault="00C753AA" w:rsidP="00C753AA">
            <w:pPr>
              <w:jc w:val="both"/>
              <w:rPr>
                <w:rFonts w:ascii="Arial" w:hAnsi="Arial" w:cs="Arial"/>
                <w:sz w:val="18"/>
                <w:szCs w:val="18"/>
              </w:rPr>
            </w:pPr>
          </w:p>
        </w:tc>
        <w:tc>
          <w:tcPr>
            <w:tcW w:w="2696" w:type="dxa"/>
            <w:gridSpan w:val="4"/>
            <w:tcBorders>
              <w:top w:val="single" w:sz="4" w:space="0" w:color="auto"/>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Provincia</w:t>
            </w:r>
          </w:p>
          <w:p w:rsidR="00C753AA" w:rsidRPr="00B14C06" w:rsidRDefault="00C753AA" w:rsidP="00B3484E">
            <w:pPr>
              <w:ind w:right="-111"/>
              <w:jc w:val="both"/>
              <w:rPr>
                <w:rFonts w:ascii="Arial" w:hAnsi="Arial" w:cs="Arial"/>
                <w:sz w:val="18"/>
                <w:szCs w:val="18"/>
              </w:rPr>
            </w:pPr>
          </w:p>
        </w:tc>
        <w:tc>
          <w:tcPr>
            <w:tcW w:w="2413" w:type="dxa"/>
            <w:gridSpan w:val="3"/>
            <w:tcBorders>
              <w:top w:val="single" w:sz="4" w:space="0" w:color="auto"/>
              <w:left w:val="single" w:sz="4" w:space="0" w:color="auto"/>
              <w:bottom w:val="single" w:sz="4" w:space="0" w:color="auto"/>
              <w:right w:val="single" w:sz="4" w:space="0" w:color="auto"/>
            </w:tcBorders>
          </w:tcPr>
          <w:p w:rsidR="00C753AA" w:rsidRPr="00B14C06" w:rsidRDefault="00C753AA" w:rsidP="00C753AA">
            <w:pPr>
              <w:rPr>
                <w:rFonts w:ascii="Arial" w:hAnsi="Arial" w:cs="Arial"/>
                <w:sz w:val="18"/>
                <w:szCs w:val="18"/>
              </w:rPr>
            </w:pPr>
            <w:r w:rsidRPr="00B14C06">
              <w:rPr>
                <w:rFonts w:ascii="Arial" w:hAnsi="Arial" w:cs="Arial"/>
                <w:sz w:val="18"/>
                <w:szCs w:val="18"/>
              </w:rPr>
              <w:t>País</w:t>
            </w:r>
          </w:p>
          <w:p w:rsidR="00C753AA" w:rsidRPr="00B14C06" w:rsidRDefault="00C753AA" w:rsidP="00E42A77">
            <w:pPr>
              <w:jc w:val="both"/>
              <w:rPr>
                <w:rFonts w:ascii="Arial" w:hAnsi="Arial" w:cs="Arial"/>
                <w:sz w:val="18"/>
                <w:szCs w:val="18"/>
              </w:rPr>
            </w:pPr>
          </w:p>
        </w:tc>
      </w:tr>
      <w:tr w:rsidR="00AB4FF7" w:rsidRPr="00B14C06">
        <w:trPr>
          <w:trHeight w:val="277"/>
        </w:trPr>
        <w:tc>
          <w:tcPr>
            <w:tcW w:w="9889" w:type="dxa"/>
            <w:gridSpan w:val="13"/>
            <w:shd w:val="pct12" w:color="auto" w:fill="auto"/>
            <w:vAlign w:val="center"/>
          </w:tcPr>
          <w:p w:rsidR="00AB4FF7" w:rsidRPr="00B14C06" w:rsidRDefault="0012313A" w:rsidP="0012313A">
            <w:pPr>
              <w:rPr>
                <w:rFonts w:ascii="Arial" w:hAnsi="Arial" w:cs="Arial"/>
                <w:sz w:val="18"/>
                <w:szCs w:val="18"/>
              </w:rPr>
            </w:pPr>
            <w:r w:rsidRPr="00B14C06">
              <w:rPr>
                <w:rFonts w:ascii="Arial" w:hAnsi="Arial" w:cs="Arial"/>
                <w:b/>
                <w:bCs/>
                <w:sz w:val="18"/>
                <w:szCs w:val="18"/>
              </w:rPr>
              <w:t>DEL QUE SUSCRIBE LA SOLICITUD</w:t>
            </w:r>
            <w:r w:rsidR="00AB4FF7" w:rsidRPr="00B14C06">
              <w:rPr>
                <w:rFonts w:ascii="Arial" w:hAnsi="Arial" w:cs="Arial"/>
                <w:sz w:val="18"/>
                <w:szCs w:val="18"/>
              </w:rPr>
              <w:t xml:space="preserve"> </w:t>
            </w:r>
            <w:r w:rsidR="009D0265" w:rsidRPr="00B14C06">
              <w:rPr>
                <w:rFonts w:ascii="Arial" w:hAnsi="Arial" w:cs="Arial"/>
                <w:b/>
                <w:bCs/>
                <w:sz w:val="18"/>
                <w:szCs w:val="18"/>
              </w:rPr>
              <w:t>(representa</w:t>
            </w:r>
            <w:r w:rsidRPr="00B14C06">
              <w:rPr>
                <w:rFonts w:ascii="Arial" w:hAnsi="Arial" w:cs="Arial"/>
                <w:b/>
                <w:bCs/>
                <w:sz w:val="18"/>
                <w:szCs w:val="18"/>
              </w:rPr>
              <w:t>nte</w:t>
            </w:r>
            <w:r w:rsidR="009D0265" w:rsidRPr="00B14C06">
              <w:rPr>
                <w:rFonts w:ascii="Arial" w:hAnsi="Arial" w:cs="Arial"/>
                <w:b/>
                <w:bCs/>
                <w:sz w:val="18"/>
                <w:szCs w:val="18"/>
              </w:rPr>
              <w:t>)</w:t>
            </w:r>
          </w:p>
        </w:tc>
      </w:tr>
      <w:tr w:rsidR="00AB4FF7" w:rsidRPr="00B14C06">
        <w:trPr>
          <w:trHeight w:val="345"/>
        </w:trPr>
        <w:tc>
          <w:tcPr>
            <w:tcW w:w="1933" w:type="dxa"/>
            <w:gridSpan w:val="2"/>
            <w:vAlign w:val="center"/>
          </w:tcPr>
          <w:p w:rsidR="0050732F" w:rsidRPr="00B14C06" w:rsidRDefault="00AB4FF7" w:rsidP="00DD4B63">
            <w:pPr>
              <w:rPr>
                <w:rFonts w:ascii="Arial" w:hAnsi="Arial" w:cs="Arial"/>
                <w:sz w:val="18"/>
                <w:szCs w:val="18"/>
              </w:rPr>
            </w:pPr>
            <w:r w:rsidRPr="00B14C06">
              <w:rPr>
                <w:rFonts w:ascii="Arial" w:hAnsi="Arial" w:cs="Arial"/>
                <w:sz w:val="18"/>
                <w:szCs w:val="18"/>
              </w:rPr>
              <w:t>D.N.I./N.I.E</w:t>
            </w:r>
            <w:r w:rsidR="0050732F" w:rsidRPr="00B14C06">
              <w:rPr>
                <w:rFonts w:ascii="Arial" w:hAnsi="Arial" w:cs="Arial"/>
                <w:sz w:val="18"/>
                <w:szCs w:val="18"/>
              </w:rPr>
              <w:t>.</w:t>
            </w:r>
            <w:r w:rsidR="0012313A" w:rsidRPr="00B14C06">
              <w:rPr>
                <w:rFonts w:ascii="Arial" w:hAnsi="Arial" w:cs="Arial"/>
                <w:sz w:val="18"/>
                <w:szCs w:val="18"/>
              </w:rPr>
              <w:t>/N.I.F.</w:t>
            </w:r>
            <w:r w:rsidR="0050732F" w:rsidRPr="00B14C06">
              <w:rPr>
                <w:rFonts w:ascii="Arial" w:hAnsi="Arial" w:cs="Arial"/>
                <w:sz w:val="18"/>
                <w:szCs w:val="18"/>
              </w:rPr>
              <w:t>:</w:t>
            </w:r>
          </w:p>
          <w:p w:rsidR="00AB4FF7" w:rsidRPr="00B14C06" w:rsidRDefault="00AB4FF7" w:rsidP="00B57C2A">
            <w:pPr>
              <w:rPr>
                <w:rFonts w:ascii="Arial" w:hAnsi="Arial" w:cs="Arial"/>
                <w:sz w:val="18"/>
                <w:szCs w:val="18"/>
              </w:rPr>
            </w:pPr>
          </w:p>
        </w:tc>
        <w:tc>
          <w:tcPr>
            <w:tcW w:w="7956" w:type="dxa"/>
            <w:gridSpan w:val="11"/>
            <w:vAlign w:val="center"/>
          </w:tcPr>
          <w:p w:rsidR="002C6772" w:rsidRPr="00B14C06" w:rsidRDefault="00CB1AA1" w:rsidP="002C6772">
            <w:pPr>
              <w:jc w:val="both"/>
              <w:rPr>
                <w:rFonts w:ascii="Arial" w:hAnsi="Arial" w:cs="Arial"/>
                <w:sz w:val="18"/>
                <w:szCs w:val="18"/>
              </w:rPr>
            </w:pPr>
            <w:r w:rsidRPr="00B14C06">
              <w:rPr>
                <w:rFonts w:ascii="Arial" w:hAnsi="Arial" w:cs="Arial"/>
                <w:sz w:val="18"/>
                <w:szCs w:val="18"/>
              </w:rPr>
              <w:t>Nombre y</w:t>
            </w:r>
            <w:r w:rsidR="00883267" w:rsidRPr="00B14C06">
              <w:rPr>
                <w:rFonts w:ascii="Arial" w:hAnsi="Arial" w:cs="Arial"/>
                <w:sz w:val="18"/>
                <w:szCs w:val="18"/>
              </w:rPr>
              <w:t xml:space="preserve"> Apellidos</w:t>
            </w:r>
          </w:p>
          <w:p w:rsidR="00AB4FF7" w:rsidRPr="00B14C06" w:rsidRDefault="00AB4FF7" w:rsidP="00EE39EC">
            <w:pPr>
              <w:rPr>
                <w:rFonts w:ascii="Arial" w:hAnsi="Arial" w:cs="Arial"/>
                <w:sz w:val="18"/>
                <w:szCs w:val="18"/>
              </w:rPr>
            </w:pPr>
          </w:p>
        </w:tc>
      </w:tr>
      <w:tr w:rsidR="00AB4FF7" w:rsidRPr="00B14C06">
        <w:trPr>
          <w:trHeight w:val="345"/>
        </w:trPr>
        <w:tc>
          <w:tcPr>
            <w:tcW w:w="2417" w:type="dxa"/>
            <w:gridSpan w:val="4"/>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Teléfono Fijo</w:t>
            </w:r>
          </w:p>
          <w:p w:rsidR="00AB4FF7" w:rsidRPr="00B14C06" w:rsidRDefault="00AB4FF7" w:rsidP="00EE39EC">
            <w:pPr>
              <w:rPr>
                <w:rFonts w:ascii="Arial" w:hAnsi="Arial" w:cs="Arial"/>
                <w:sz w:val="18"/>
                <w:szCs w:val="18"/>
              </w:rPr>
            </w:pPr>
          </w:p>
        </w:tc>
        <w:tc>
          <w:tcPr>
            <w:tcW w:w="2505" w:type="dxa"/>
            <w:gridSpan w:val="3"/>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Teléfono Móvil</w:t>
            </w:r>
          </w:p>
          <w:p w:rsidR="00AB4FF7" w:rsidRPr="00B14C06" w:rsidRDefault="00AB4FF7" w:rsidP="00EE39EC">
            <w:pPr>
              <w:rPr>
                <w:rFonts w:ascii="Arial" w:hAnsi="Arial" w:cs="Arial"/>
                <w:sz w:val="18"/>
                <w:szCs w:val="18"/>
              </w:rPr>
            </w:pPr>
          </w:p>
        </w:tc>
        <w:tc>
          <w:tcPr>
            <w:tcW w:w="4967" w:type="dxa"/>
            <w:gridSpan w:val="6"/>
            <w:vAlign w:val="center"/>
          </w:tcPr>
          <w:p w:rsidR="002C6772" w:rsidRPr="00B14C06" w:rsidRDefault="00883267" w:rsidP="002C6772">
            <w:pPr>
              <w:jc w:val="both"/>
              <w:rPr>
                <w:rFonts w:ascii="Arial" w:hAnsi="Arial" w:cs="Arial"/>
                <w:sz w:val="18"/>
                <w:szCs w:val="18"/>
              </w:rPr>
            </w:pPr>
            <w:r w:rsidRPr="00B14C06">
              <w:rPr>
                <w:rFonts w:ascii="Arial" w:hAnsi="Arial" w:cs="Arial"/>
                <w:sz w:val="18"/>
                <w:szCs w:val="18"/>
              </w:rPr>
              <w:t>Dirección de Correo Electrónico</w:t>
            </w:r>
          </w:p>
          <w:p w:rsidR="00AB4FF7" w:rsidRPr="00B14C06" w:rsidRDefault="00AB4FF7" w:rsidP="002B2FFE">
            <w:pPr>
              <w:rPr>
                <w:rFonts w:ascii="Arial" w:hAnsi="Arial" w:cs="Arial"/>
                <w:sz w:val="18"/>
                <w:szCs w:val="18"/>
              </w:rPr>
            </w:pPr>
          </w:p>
        </w:tc>
      </w:tr>
    </w:tbl>
    <w:p w:rsidR="00F86B13" w:rsidRPr="00B14C06" w:rsidRDefault="00F86B13" w:rsidP="00747439">
      <w:pPr>
        <w:jc w:val="both"/>
        <w:rPr>
          <w:rFonts w:ascii="Arial" w:hAnsi="Arial" w:cs="Arial"/>
          <w:sz w:val="18"/>
          <w:szCs w:val="18"/>
        </w:rPr>
      </w:pPr>
    </w:p>
    <w:p w:rsidR="004344D9" w:rsidRDefault="004344D9" w:rsidP="00747439">
      <w:pPr>
        <w:jc w:val="both"/>
        <w:rPr>
          <w:rFonts w:ascii="Arial" w:hAnsi="Arial" w:cs="Arial"/>
          <w:sz w:val="18"/>
          <w:szCs w:val="18"/>
        </w:rPr>
      </w:pPr>
    </w:p>
    <w:p w:rsidR="004D43F3" w:rsidRPr="00B14C06" w:rsidRDefault="004D43F3"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4"/>
        <w:gridCol w:w="4945"/>
      </w:tblGrid>
      <w:tr w:rsidR="009D64F2" w:rsidRPr="00B14C06">
        <w:trPr>
          <w:trHeight w:val="319"/>
        </w:trPr>
        <w:tc>
          <w:tcPr>
            <w:tcW w:w="9889" w:type="dxa"/>
            <w:gridSpan w:val="2"/>
            <w:shd w:val="pct12" w:color="auto" w:fill="auto"/>
            <w:vAlign w:val="center"/>
          </w:tcPr>
          <w:p w:rsidR="009D64F2" w:rsidRPr="00B14C06" w:rsidRDefault="0083182D" w:rsidP="003B0027">
            <w:pPr>
              <w:ind w:left="108"/>
              <w:rPr>
                <w:rFonts w:ascii="Arial" w:hAnsi="Arial" w:cs="Arial"/>
                <w:b/>
                <w:bCs/>
                <w:sz w:val="18"/>
                <w:szCs w:val="18"/>
              </w:rPr>
            </w:pPr>
            <w:r w:rsidRPr="00B14C06">
              <w:rPr>
                <w:rFonts w:ascii="Arial" w:hAnsi="Arial" w:cs="Arial"/>
                <w:b/>
                <w:bCs/>
                <w:sz w:val="18"/>
                <w:szCs w:val="18"/>
              </w:rPr>
              <w:t xml:space="preserve">2.- </w:t>
            </w:r>
            <w:r w:rsidR="00DD7789" w:rsidRPr="00B14C06">
              <w:rPr>
                <w:rFonts w:ascii="Arial" w:hAnsi="Arial" w:cs="Arial"/>
                <w:b/>
                <w:bCs/>
                <w:sz w:val="18"/>
                <w:szCs w:val="18"/>
              </w:rPr>
              <w:t>IMPORTE DE LA AYUDA SOLICITADA</w:t>
            </w:r>
            <w:r w:rsidR="006B7F3C">
              <w:rPr>
                <w:rFonts w:ascii="Arial" w:hAnsi="Arial" w:cs="Arial"/>
                <w:b/>
                <w:bCs/>
                <w:sz w:val="18"/>
                <w:szCs w:val="18"/>
              </w:rPr>
              <w:t xml:space="preserve"> </w:t>
            </w:r>
          </w:p>
        </w:tc>
      </w:tr>
      <w:tr w:rsidR="00045EE3"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gridSpan w:val="2"/>
            <w:tcBorders>
              <w:top w:val="single" w:sz="4" w:space="0" w:color="auto"/>
              <w:left w:val="single" w:sz="4" w:space="0" w:color="auto"/>
              <w:bottom w:val="single" w:sz="4" w:space="0" w:color="auto"/>
              <w:right w:val="single" w:sz="4" w:space="0" w:color="auto"/>
            </w:tcBorders>
          </w:tcPr>
          <w:p w:rsidR="00AF3EB6" w:rsidRPr="00B14C06" w:rsidRDefault="00AF3EB6" w:rsidP="00AF3EB6">
            <w:pPr>
              <w:jc w:val="both"/>
              <w:rPr>
                <w:rFonts w:ascii="Arial" w:hAnsi="Arial" w:cs="Arial"/>
                <w:sz w:val="18"/>
                <w:szCs w:val="18"/>
              </w:rPr>
            </w:pPr>
          </w:p>
          <w:p w:rsidR="00F84D49" w:rsidRPr="00B14C06" w:rsidRDefault="00F84D49" w:rsidP="00AF3EB6">
            <w:pPr>
              <w:jc w:val="both"/>
              <w:rPr>
                <w:rFonts w:ascii="Arial" w:hAnsi="Arial" w:cs="Arial"/>
                <w:sz w:val="18"/>
                <w:szCs w:val="18"/>
              </w:rPr>
            </w:pPr>
          </w:p>
        </w:tc>
      </w:tr>
      <w:tr w:rsidR="00AF3EB6" w:rsidRPr="00B14C06" w:rsidTr="00F86B1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4944" w:type="dxa"/>
            <w:tcBorders>
              <w:top w:val="single" w:sz="4" w:space="0" w:color="auto"/>
              <w:left w:val="single" w:sz="4" w:space="0" w:color="auto"/>
              <w:bottom w:val="single" w:sz="4" w:space="0" w:color="auto"/>
              <w:right w:val="single" w:sz="4" w:space="0" w:color="auto"/>
            </w:tcBorders>
          </w:tcPr>
          <w:p w:rsidR="00AF3EB6" w:rsidRPr="00B14C06" w:rsidRDefault="00AF3EB6" w:rsidP="00AF3EB6">
            <w:pPr>
              <w:jc w:val="both"/>
              <w:rPr>
                <w:rFonts w:ascii="Arial" w:hAnsi="Arial" w:cs="Arial"/>
                <w:sz w:val="18"/>
                <w:szCs w:val="18"/>
              </w:rPr>
            </w:pPr>
          </w:p>
          <w:p w:rsidR="00AF3EB6" w:rsidRPr="00B14C06" w:rsidRDefault="00AF3EB6" w:rsidP="00AF3EB6">
            <w:pPr>
              <w:jc w:val="both"/>
              <w:rPr>
                <w:rFonts w:ascii="Arial" w:hAnsi="Arial" w:cs="Arial"/>
                <w:sz w:val="18"/>
                <w:szCs w:val="18"/>
              </w:rPr>
            </w:pPr>
            <w:r w:rsidRPr="00B14C06">
              <w:rPr>
                <w:rFonts w:ascii="Arial" w:hAnsi="Arial" w:cs="Arial"/>
                <w:b/>
                <w:sz w:val="18"/>
                <w:szCs w:val="18"/>
              </w:rPr>
              <w:t xml:space="preserve">AUTOFINANCIACIÓN </w:t>
            </w:r>
            <w:r w:rsidRPr="00B14C06">
              <w:rPr>
                <w:rFonts w:ascii="Arial" w:hAnsi="Arial" w:cs="Arial"/>
                <w:sz w:val="18"/>
                <w:szCs w:val="18"/>
              </w:rPr>
              <w:t xml:space="preserve">   </w:t>
            </w:r>
            <w:r w:rsidR="00F86B13" w:rsidRPr="00B14C06">
              <w:rPr>
                <w:rFonts w:ascii="Arial" w:hAnsi="Arial" w:cs="Arial"/>
                <w:sz w:val="18"/>
                <w:szCs w:val="18"/>
              </w:rPr>
              <w:t xml:space="preserve">  </w:t>
            </w:r>
            <w:r w:rsidRPr="00B14C06">
              <w:rPr>
                <w:rFonts w:ascii="Arial" w:hAnsi="Arial" w:cs="Arial"/>
                <w:sz w:val="18"/>
                <w:szCs w:val="18"/>
              </w:rPr>
              <w:t xml:space="preserve"> SÍ</w:t>
            </w:r>
            <w:r w:rsidRPr="00B14C06">
              <w:rPr>
                <w:rFonts w:ascii="Arial" w:hAnsi="Arial" w:cs="Arial"/>
                <w:sz w:val="22"/>
                <w:szCs w:val="22"/>
              </w:rPr>
              <w:sym w:font="Wingdings" w:char="F06F"/>
            </w:r>
            <w:r w:rsidRPr="00B14C06">
              <w:rPr>
                <w:rFonts w:ascii="Arial" w:hAnsi="Arial" w:cs="Arial"/>
                <w:sz w:val="18"/>
                <w:szCs w:val="18"/>
              </w:rPr>
              <w:t xml:space="preserve">      </w:t>
            </w:r>
            <w:r w:rsidR="00F86B13" w:rsidRPr="00B14C06">
              <w:rPr>
                <w:rFonts w:ascii="Arial" w:hAnsi="Arial" w:cs="Arial"/>
                <w:sz w:val="18"/>
                <w:szCs w:val="18"/>
              </w:rPr>
              <w:t xml:space="preserve">     </w:t>
            </w:r>
            <w:r w:rsidRPr="00B14C06">
              <w:rPr>
                <w:rFonts w:ascii="Arial" w:hAnsi="Arial" w:cs="Arial"/>
                <w:sz w:val="18"/>
                <w:szCs w:val="18"/>
              </w:rPr>
              <w:t>NO</w:t>
            </w:r>
            <w:r w:rsidRPr="00B14C06">
              <w:rPr>
                <w:rFonts w:ascii="Arial" w:hAnsi="Arial" w:cs="Arial"/>
                <w:sz w:val="22"/>
                <w:szCs w:val="22"/>
              </w:rPr>
              <w:sym w:font="Wingdings" w:char="F06F"/>
            </w:r>
          </w:p>
        </w:tc>
        <w:tc>
          <w:tcPr>
            <w:tcW w:w="4945" w:type="dxa"/>
            <w:tcBorders>
              <w:top w:val="single" w:sz="4" w:space="0" w:color="auto"/>
              <w:left w:val="single" w:sz="4" w:space="0" w:color="auto"/>
              <w:bottom w:val="single" w:sz="4" w:space="0" w:color="auto"/>
              <w:right w:val="single" w:sz="4" w:space="0" w:color="auto"/>
            </w:tcBorders>
            <w:vAlign w:val="bottom"/>
          </w:tcPr>
          <w:p w:rsidR="00AF3EB6" w:rsidRPr="00B14C06" w:rsidRDefault="00F86B13" w:rsidP="00AF3EB6">
            <w:pPr>
              <w:jc w:val="both"/>
              <w:rPr>
                <w:rFonts w:ascii="Arial" w:hAnsi="Arial" w:cs="Arial"/>
                <w:b/>
                <w:sz w:val="18"/>
                <w:szCs w:val="18"/>
              </w:rPr>
            </w:pPr>
            <w:r w:rsidRPr="00B14C06">
              <w:rPr>
                <w:rFonts w:ascii="Arial" w:hAnsi="Arial" w:cs="Arial"/>
                <w:b/>
                <w:sz w:val="18"/>
                <w:szCs w:val="18"/>
              </w:rPr>
              <w:t xml:space="preserve">PORCENTAJE </w:t>
            </w:r>
          </w:p>
        </w:tc>
      </w:tr>
    </w:tbl>
    <w:p w:rsidR="004344D9" w:rsidRPr="00B14C06" w:rsidRDefault="004344D9"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2"/>
        <w:gridCol w:w="637"/>
      </w:tblGrid>
      <w:tr w:rsidR="008F76DC" w:rsidRPr="00B14C06">
        <w:trPr>
          <w:trHeight w:val="306"/>
        </w:trPr>
        <w:tc>
          <w:tcPr>
            <w:tcW w:w="9889" w:type="dxa"/>
            <w:gridSpan w:val="2"/>
            <w:shd w:val="pct12" w:color="auto" w:fill="auto"/>
            <w:vAlign w:val="center"/>
          </w:tcPr>
          <w:p w:rsidR="00E724A9" w:rsidRPr="00B14C06" w:rsidRDefault="0083182D" w:rsidP="00C222CD">
            <w:pPr>
              <w:ind w:left="108"/>
              <w:jc w:val="both"/>
              <w:rPr>
                <w:rFonts w:ascii="Arial" w:hAnsi="Arial" w:cs="Arial"/>
                <w:b/>
                <w:bCs/>
                <w:sz w:val="18"/>
                <w:szCs w:val="18"/>
              </w:rPr>
            </w:pPr>
            <w:r w:rsidRPr="00B14C06">
              <w:rPr>
                <w:rFonts w:ascii="Arial" w:hAnsi="Arial" w:cs="Arial"/>
                <w:b/>
                <w:bCs/>
                <w:sz w:val="18"/>
                <w:szCs w:val="18"/>
              </w:rPr>
              <w:t xml:space="preserve">3.- </w:t>
            </w:r>
            <w:r w:rsidR="008F76DC" w:rsidRPr="00B14C06">
              <w:rPr>
                <w:rFonts w:ascii="Arial" w:hAnsi="Arial" w:cs="Arial"/>
                <w:b/>
                <w:bCs/>
                <w:sz w:val="18"/>
                <w:szCs w:val="18"/>
              </w:rPr>
              <w:t>DOCUMENTACIÓN REQUERIDA</w:t>
            </w:r>
            <w:r w:rsidR="00C222CD" w:rsidRPr="00B14C06">
              <w:rPr>
                <w:rFonts w:ascii="Arial" w:hAnsi="Arial" w:cs="Arial"/>
                <w:b/>
                <w:bCs/>
                <w:sz w:val="18"/>
                <w:szCs w:val="18"/>
              </w:rPr>
              <w:t xml:space="preserve"> </w:t>
            </w:r>
            <w:r w:rsidR="00E724A9" w:rsidRPr="00B14C06">
              <w:rPr>
                <w:rFonts w:ascii="Arial" w:hAnsi="Arial" w:cs="Arial"/>
                <w:b/>
                <w:bCs/>
                <w:sz w:val="18"/>
                <w:szCs w:val="18"/>
              </w:rPr>
              <w:t>(Se aporta con la solicitud. Señalar con una X)</w:t>
            </w:r>
            <w:r w:rsidR="000B1193" w:rsidRPr="00B14C06">
              <w:rPr>
                <w:rFonts w:ascii="Arial" w:hAnsi="Arial" w:cs="Arial"/>
                <w:b/>
                <w:bCs/>
                <w:sz w:val="18"/>
                <w:szCs w:val="18"/>
              </w:rPr>
              <w:t xml:space="preserve"> </w:t>
            </w:r>
            <w:r w:rsidR="000B1193" w:rsidRPr="00B14C06">
              <w:rPr>
                <w:rFonts w:ascii="Arial" w:hAnsi="Arial" w:cs="Arial"/>
                <w:b/>
                <w:bCs/>
                <w:sz w:val="18"/>
                <w:szCs w:val="18"/>
                <w:u w:val="single"/>
              </w:rPr>
              <w:t>OBLIGATORIA</w:t>
            </w:r>
          </w:p>
        </w:tc>
      </w:tr>
      <w:tr w:rsidR="0004175E"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04175E" w:rsidRPr="00B14C06" w:rsidRDefault="0004175E" w:rsidP="0004175E">
            <w:pPr>
              <w:spacing w:line="276" w:lineRule="auto"/>
              <w:jc w:val="both"/>
              <w:outlineLvl w:val="4"/>
              <w:rPr>
                <w:rFonts w:ascii="Arial" w:hAnsi="Arial" w:cs="Arial"/>
                <w:sz w:val="16"/>
                <w:szCs w:val="16"/>
              </w:rPr>
            </w:pPr>
            <w:r>
              <w:rPr>
                <w:rFonts w:ascii="Arial" w:hAnsi="Arial" w:cs="Arial"/>
                <w:sz w:val="16"/>
                <w:szCs w:val="16"/>
              </w:rPr>
              <w:t xml:space="preserve">Modelo solicitud especifica </w:t>
            </w:r>
          </w:p>
        </w:tc>
        <w:tc>
          <w:tcPr>
            <w:tcW w:w="637" w:type="dxa"/>
            <w:tcBorders>
              <w:top w:val="single" w:sz="4" w:space="0" w:color="auto"/>
              <w:left w:val="single" w:sz="4" w:space="0" w:color="auto"/>
              <w:bottom w:val="single" w:sz="4" w:space="0" w:color="auto"/>
              <w:right w:val="single" w:sz="4" w:space="0" w:color="auto"/>
            </w:tcBorders>
            <w:vAlign w:val="center"/>
          </w:tcPr>
          <w:p w:rsidR="0004175E" w:rsidRPr="00B14C06" w:rsidRDefault="0004175E" w:rsidP="0004175E">
            <w:pPr>
              <w:rPr>
                <w:rFonts w:ascii="Arial" w:hAnsi="Arial" w:cs="Arial"/>
                <w:sz w:val="18"/>
                <w:szCs w:val="18"/>
              </w:rPr>
            </w:pPr>
            <w:r w:rsidRPr="00B14C06">
              <w:rPr>
                <w:rFonts w:ascii="Arial" w:hAnsi="Arial" w:cs="Arial"/>
                <w:sz w:val="22"/>
                <w:szCs w:val="22"/>
              </w:rPr>
              <w:sym w:font="Wingdings" w:char="F06F"/>
            </w: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Default="006B7F3C" w:rsidP="006B7F3C">
            <w:pPr>
              <w:spacing w:line="276" w:lineRule="auto"/>
              <w:jc w:val="both"/>
              <w:outlineLvl w:val="4"/>
              <w:rPr>
                <w:rFonts w:ascii="Arial" w:hAnsi="Arial" w:cs="Arial"/>
                <w:sz w:val="16"/>
                <w:szCs w:val="16"/>
              </w:rPr>
            </w:pPr>
            <w:r>
              <w:rPr>
                <w:rFonts w:ascii="Arial" w:hAnsi="Arial" w:cs="Arial"/>
                <w:sz w:val="16"/>
                <w:szCs w:val="16"/>
              </w:rPr>
              <w:t>D</w:t>
            </w:r>
            <w:r w:rsidRPr="006B7F3C">
              <w:rPr>
                <w:rFonts w:ascii="Arial" w:hAnsi="Arial" w:cs="Arial"/>
                <w:sz w:val="16"/>
                <w:szCs w:val="16"/>
              </w:rPr>
              <w:t>ocumento nacional de identidad, documento de identificación de extranjeros</w:t>
            </w:r>
            <w:r>
              <w:rPr>
                <w:rFonts w:ascii="Arial" w:hAnsi="Arial" w:cs="Arial"/>
                <w:sz w:val="16"/>
                <w:szCs w:val="16"/>
              </w:rPr>
              <w:t xml:space="preserve"> o tarjeta de identificación fiscal</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Default="006B7F3C" w:rsidP="006B7F3C">
            <w:pPr>
              <w:spacing w:line="276" w:lineRule="auto"/>
              <w:jc w:val="both"/>
              <w:outlineLvl w:val="4"/>
              <w:rPr>
                <w:rFonts w:ascii="Arial" w:hAnsi="Arial" w:cs="Arial"/>
                <w:sz w:val="16"/>
                <w:szCs w:val="16"/>
              </w:rPr>
            </w:pPr>
            <w:r>
              <w:rPr>
                <w:rFonts w:ascii="Arial" w:hAnsi="Arial" w:cs="Arial"/>
                <w:sz w:val="16"/>
                <w:szCs w:val="16"/>
              </w:rPr>
              <w:t>Escritura de constitución de la empresa</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Default="006B7F3C" w:rsidP="006B7F3C">
            <w:pPr>
              <w:spacing w:line="276" w:lineRule="auto"/>
              <w:jc w:val="both"/>
              <w:outlineLvl w:val="4"/>
              <w:rPr>
                <w:rFonts w:ascii="Arial" w:hAnsi="Arial" w:cs="Arial"/>
                <w:sz w:val="16"/>
                <w:szCs w:val="16"/>
              </w:rPr>
            </w:pPr>
            <w:r w:rsidRPr="006B7F3C">
              <w:rPr>
                <w:rFonts w:ascii="Arial" w:hAnsi="Arial" w:cs="Arial"/>
                <w:sz w:val="16"/>
                <w:szCs w:val="16"/>
              </w:rPr>
              <w:t>En caso de comunidades de bienes o entidades sin personalidad jurídica, contrato privado de constitución</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Default="006B7F3C" w:rsidP="006B7F3C">
            <w:pPr>
              <w:spacing w:line="276" w:lineRule="auto"/>
              <w:jc w:val="both"/>
              <w:outlineLvl w:val="4"/>
              <w:rPr>
                <w:rFonts w:ascii="Arial" w:hAnsi="Arial" w:cs="Arial"/>
                <w:sz w:val="16"/>
                <w:szCs w:val="16"/>
              </w:rPr>
            </w:pPr>
            <w:r w:rsidRPr="006B7F3C">
              <w:rPr>
                <w:rFonts w:ascii="Arial" w:hAnsi="Arial" w:cs="Arial"/>
                <w:sz w:val="16"/>
                <w:szCs w:val="16"/>
              </w:rPr>
              <w:t>Acreditación de la representación, mediante copia de cualquier documento válido en derecho que deje constancia fidedigna de su existencia</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6B7F3C"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Pr="006B7F3C" w:rsidRDefault="006B7F3C" w:rsidP="006B7F3C">
            <w:pPr>
              <w:spacing w:line="276" w:lineRule="auto"/>
              <w:jc w:val="both"/>
              <w:outlineLvl w:val="4"/>
              <w:rPr>
                <w:rFonts w:ascii="Arial" w:hAnsi="Arial" w:cs="Arial"/>
                <w:sz w:val="16"/>
                <w:szCs w:val="16"/>
              </w:rPr>
            </w:pPr>
            <w:r w:rsidRPr="006B7F3C">
              <w:rPr>
                <w:rFonts w:ascii="Arial" w:hAnsi="Arial" w:cs="Arial"/>
                <w:sz w:val="16"/>
                <w:szCs w:val="16"/>
              </w:rPr>
              <w:t>Certificado expedido por la entidad bancaria en el que conste que la empresa solicitante es titular de la cuenta en la que solicita que le sea abonada la subvención</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6B7F3C" w:rsidRDefault="006B7F3C" w:rsidP="006B7F3C">
            <w:pPr>
              <w:spacing w:line="276" w:lineRule="auto"/>
              <w:jc w:val="both"/>
              <w:outlineLvl w:val="4"/>
              <w:rPr>
                <w:rFonts w:ascii="Arial" w:hAnsi="Arial" w:cs="Arial"/>
                <w:sz w:val="16"/>
                <w:szCs w:val="16"/>
              </w:rPr>
            </w:pP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6"/>
                <w:szCs w:val="16"/>
              </w:rPr>
            </w:pPr>
            <w:r>
              <w:rPr>
                <w:rFonts w:ascii="Arial" w:hAnsi="Arial" w:cs="Arial"/>
                <w:sz w:val="16"/>
                <w:szCs w:val="16"/>
              </w:rPr>
              <w:t>Declaración responsable de cumplimiento de requisitos</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rsidTr="000B119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07"/>
        </w:trPr>
        <w:tc>
          <w:tcPr>
            <w:tcW w:w="9252" w:type="dxa"/>
            <w:tcBorders>
              <w:top w:val="single" w:sz="4" w:space="0" w:color="auto"/>
              <w:left w:val="single" w:sz="4" w:space="0" w:color="auto"/>
              <w:bottom w:val="single" w:sz="4" w:space="0" w:color="auto"/>
              <w:right w:val="single" w:sz="4" w:space="0" w:color="auto"/>
            </w:tcBorders>
            <w:vAlign w:val="center"/>
          </w:tcPr>
          <w:p w:rsidR="006B7F3C" w:rsidRPr="0004175E" w:rsidRDefault="006B7F3C" w:rsidP="006B7F3C">
            <w:pPr>
              <w:spacing w:line="276" w:lineRule="auto"/>
              <w:jc w:val="both"/>
              <w:outlineLvl w:val="4"/>
              <w:rPr>
                <w:rFonts w:ascii="Arial" w:hAnsi="Arial" w:cs="Arial"/>
                <w:sz w:val="16"/>
                <w:szCs w:val="16"/>
              </w:rPr>
            </w:pPr>
            <w:r w:rsidRPr="006B7F3C">
              <w:rPr>
                <w:rFonts w:ascii="Arial" w:hAnsi="Arial" w:cs="Arial"/>
                <w:sz w:val="16"/>
                <w:szCs w:val="16"/>
              </w:rPr>
              <w:t>En el caso de solicitud de subvención superior a 30.000 €, Declaración responsable de cumplimiento del artículo 13.3 bis de la Ley General de Subvencione</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6B7F3C" w:rsidRPr="00B14C06" w:rsidRDefault="006B7F3C" w:rsidP="006B7F3C">
            <w:pPr>
              <w:rPr>
                <w:rFonts w:ascii="Arial" w:hAnsi="Arial" w:cs="Arial"/>
                <w:sz w:val="16"/>
                <w:szCs w:val="16"/>
              </w:rPr>
            </w:pPr>
            <w:r w:rsidRPr="006B7F3C">
              <w:rPr>
                <w:rFonts w:ascii="Arial" w:hAnsi="Arial" w:cs="Arial"/>
                <w:sz w:val="16"/>
                <w:szCs w:val="16"/>
              </w:rPr>
              <w:t>Copia del documento que acredite la propiedad del inmueble, instalación o infraestructura:</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18"/>
                <w:szCs w:val="18"/>
              </w:rPr>
            </w:pPr>
            <w:r w:rsidRPr="00B14C06">
              <w:rPr>
                <w:rFonts w:ascii="Arial" w:hAnsi="Arial" w:cs="Arial"/>
                <w:sz w:val="22"/>
                <w:szCs w:val="22"/>
              </w:rPr>
              <w:sym w:font="Wingdings" w:char="F06F"/>
            </w:r>
          </w:p>
        </w:tc>
      </w:tr>
      <w:tr w:rsidR="006B7F3C"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6B7F3C" w:rsidRPr="006B7F3C" w:rsidRDefault="006B7F3C" w:rsidP="006B7F3C">
            <w:pPr>
              <w:rPr>
                <w:rFonts w:ascii="Arial" w:hAnsi="Arial" w:cs="Arial"/>
                <w:sz w:val="16"/>
                <w:szCs w:val="16"/>
              </w:rPr>
            </w:pPr>
            <w:r w:rsidRPr="006B7F3C">
              <w:rPr>
                <w:rFonts w:ascii="Arial" w:hAnsi="Arial" w:cs="Arial"/>
                <w:sz w:val="16"/>
                <w:szCs w:val="16"/>
              </w:rPr>
              <w:t>Informe justificativo firmado por el solicitante en el que se indicará descripción de las actuaciones subvencionables, la justificación de los costes subvencionables, y la cuantía de la ayuda solicitada</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22"/>
                <w:szCs w:val="22"/>
              </w:rPr>
            </w:pPr>
            <w:r w:rsidRPr="00B14C06">
              <w:rPr>
                <w:rFonts w:ascii="Arial" w:hAnsi="Arial" w:cs="Arial"/>
                <w:sz w:val="22"/>
                <w:szCs w:val="22"/>
              </w:rPr>
              <w:sym w:font="Wingdings" w:char="F06F"/>
            </w:r>
          </w:p>
        </w:tc>
      </w:tr>
      <w:tr w:rsidR="006B7F3C"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6B7F3C" w:rsidRPr="00B14C06" w:rsidRDefault="006B7F3C" w:rsidP="006B7F3C">
            <w:pPr>
              <w:rPr>
                <w:rFonts w:ascii="Arial" w:hAnsi="Arial" w:cs="Arial"/>
                <w:sz w:val="16"/>
                <w:szCs w:val="16"/>
              </w:rPr>
            </w:pPr>
            <w:r w:rsidRPr="006B7F3C">
              <w:rPr>
                <w:rFonts w:ascii="Arial" w:hAnsi="Arial" w:cs="Arial"/>
                <w:sz w:val="16"/>
                <w:szCs w:val="16"/>
              </w:rPr>
              <w:t>Proyecto o memoria técnica</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22"/>
                <w:szCs w:val="22"/>
              </w:rPr>
            </w:pPr>
            <w:r w:rsidRPr="00B14C06">
              <w:rPr>
                <w:rFonts w:ascii="Arial" w:hAnsi="Arial" w:cs="Arial"/>
                <w:sz w:val="22"/>
                <w:szCs w:val="22"/>
              </w:rPr>
              <w:sym w:font="Wingdings" w:char="F06F"/>
            </w:r>
          </w:p>
        </w:tc>
      </w:tr>
      <w:tr w:rsidR="006B7F3C" w:rsidRPr="006B7F3C">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6B7F3C" w:rsidRPr="006B7F3C" w:rsidRDefault="006B7F3C" w:rsidP="006B7F3C">
            <w:pPr>
              <w:rPr>
                <w:rFonts w:ascii="Arial" w:hAnsi="Arial" w:cs="Arial"/>
                <w:sz w:val="16"/>
                <w:szCs w:val="16"/>
              </w:rPr>
            </w:pPr>
            <w:r w:rsidRPr="006B7F3C">
              <w:rPr>
                <w:rFonts w:ascii="Arial" w:hAnsi="Arial" w:cs="Arial"/>
                <w:sz w:val="16"/>
                <w:szCs w:val="16"/>
              </w:rPr>
              <w:t>Presupuesto de la empresa o empresas que realizarán la ejecución de las actuaciones</w:t>
            </w: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6B7F3C" w:rsidRDefault="006B7F3C" w:rsidP="006B7F3C">
            <w:pPr>
              <w:rPr>
                <w:rFonts w:ascii="Arial" w:hAnsi="Arial" w:cs="Arial"/>
                <w:sz w:val="16"/>
                <w:szCs w:val="16"/>
              </w:rPr>
            </w:pPr>
          </w:p>
        </w:tc>
      </w:tr>
      <w:tr w:rsidR="006B7F3C"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252" w:type="dxa"/>
            <w:tcBorders>
              <w:top w:val="single" w:sz="4" w:space="0" w:color="auto"/>
              <w:left w:val="single" w:sz="4" w:space="0" w:color="auto"/>
              <w:bottom w:val="single" w:sz="4" w:space="0" w:color="auto"/>
              <w:right w:val="single" w:sz="4" w:space="0" w:color="auto"/>
            </w:tcBorders>
          </w:tcPr>
          <w:p w:rsidR="006B7F3C" w:rsidRDefault="006B7F3C" w:rsidP="006B7F3C">
            <w:pPr>
              <w:rPr>
                <w:rFonts w:ascii="Arial" w:hAnsi="Arial" w:cs="Arial"/>
                <w:sz w:val="16"/>
                <w:szCs w:val="16"/>
              </w:rPr>
            </w:pPr>
            <w:r>
              <w:rPr>
                <w:rFonts w:ascii="Arial" w:hAnsi="Arial" w:cs="Arial"/>
                <w:sz w:val="16"/>
                <w:szCs w:val="16"/>
              </w:rPr>
              <w:t>Otra documentación aportada:</w:t>
            </w: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Default="006B7F3C" w:rsidP="006B7F3C">
            <w:pPr>
              <w:rPr>
                <w:rFonts w:ascii="Arial" w:hAnsi="Arial" w:cs="Arial"/>
                <w:sz w:val="16"/>
                <w:szCs w:val="16"/>
              </w:rPr>
            </w:pPr>
          </w:p>
          <w:p w:rsidR="006B7F3C" w:rsidRPr="00B14C06" w:rsidRDefault="006B7F3C" w:rsidP="006B7F3C">
            <w:pP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vAlign w:val="center"/>
          </w:tcPr>
          <w:p w:rsidR="006B7F3C" w:rsidRPr="00B14C06" w:rsidRDefault="006B7F3C" w:rsidP="006B7F3C">
            <w:pPr>
              <w:rPr>
                <w:rFonts w:ascii="Arial" w:hAnsi="Arial" w:cs="Arial"/>
                <w:sz w:val="22"/>
                <w:szCs w:val="22"/>
              </w:rPr>
            </w:pPr>
          </w:p>
        </w:tc>
      </w:tr>
    </w:tbl>
    <w:p w:rsidR="004D43F3" w:rsidRDefault="004D43F3">
      <w:pPr>
        <w:spacing w:after="160" w:line="259" w:lineRule="auto"/>
        <w:rPr>
          <w:rFonts w:ascii="Arial" w:hAnsi="Arial" w:cs="Arial"/>
          <w:sz w:val="18"/>
          <w:szCs w:val="18"/>
        </w:rPr>
      </w:pPr>
      <w:r>
        <w:rPr>
          <w:rFonts w:ascii="Arial" w:hAnsi="Arial" w:cs="Arial"/>
          <w:sz w:val="18"/>
          <w:szCs w:val="18"/>
        </w:rPr>
        <w:br w:type="page"/>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83341B" w:rsidRPr="00B14C06">
        <w:trPr>
          <w:trHeight w:val="306"/>
        </w:trPr>
        <w:tc>
          <w:tcPr>
            <w:tcW w:w="9889" w:type="dxa"/>
            <w:shd w:val="pct12" w:color="auto" w:fill="auto"/>
            <w:vAlign w:val="center"/>
          </w:tcPr>
          <w:p w:rsidR="0083341B" w:rsidRPr="00B14C06" w:rsidRDefault="0083341B" w:rsidP="0083341B">
            <w:pPr>
              <w:ind w:left="108"/>
              <w:jc w:val="both"/>
              <w:rPr>
                <w:rFonts w:ascii="Arial" w:hAnsi="Arial" w:cs="Arial"/>
                <w:b/>
                <w:bCs/>
                <w:sz w:val="18"/>
                <w:szCs w:val="18"/>
              </w:rPr>
            </w:pPr>
            <w:r w:rsidRPr="00B14C06">
              <w:rPr>
                <w:rFonts w:ascii="Arial" w:hAnsi="Arial" w:cs="Arial"/>
                <w:b/>
                <w:bCs/>
                <w:sz w:val="18"/>
                <w:szCs w:val="18"/>
              </w:rPr>
              <w:lastRenderedPageBreak/>
              <w:t>4.- DOCUMENTACIÓN SUSCEPTIBLE DE CONSULTA POR LA ADMINISTRACIÓN</w:t>
            </w:r>
          </w:p>
        </w:tc>
      </w:tr>
      <w:tr w:rsidR="0083341B"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0B1193" w:rsidRPr="00B14C06" w:rsidRDefault="000B1193" w:rsidP="001551FF">
            <w:pPr>
              <w:jc w:val="both"/>
              <w:rPr>
                <w:rFonts w:ascii="Arial" w:hAnsi="Arial" w:cs="Arial"/>
                <w:sz w:val="18"/>
                <w:szCs w:val="18"/>
              </w:rPr>
            </w:pPr>
          </w:p>
          <w:p w:rsidR="001551FF" w:rsidRPr="00B14C06" w:rsidRDefault="001551FF" w:rsidP="001551FF">
            <w:pPr>
              <w:jc w:val="both"/>
              <w:rPr>
                <w:rFonts w:ascii="Arial" w:hAnsi="Arial" w:cs="Arial"/>
                <w:sz w:val="18"/>
                <w:szCs w:val="18"/>
              </w:rPr>
            </w:pPr>
            <w:r w:rsidRPr="00B14C06">
              <w:rPr>
                <w:rFonts w:ascii="Arial" w:hAnsi="Arial" w:cs="Arial"/>
                <w:sz w:val="18"/>
                <w:szCs w:val="18"/>
              </w:rPr>
              <w:t>CLÁUSULA CONSULTA DE DATOS PERSONALES</w:t>
            </w:r>
          </w:p>
          <w:p w:rsidR="001551FF" w:rsidRPr="00B14C06" w:rsidRDefault="001551FF" w:rsidP="001551FF">
            <w:pPr>
              <w:jc w:val="both"/>
              <w:rPr>
                <w:rFonts w:ascii="Arial" w:hAnsi="Arial" w:cs="Arial"/>
                <w:sz w:val="18"/>
                <w:szCs w:val="18"/>
              </w:rPr>
            </w:pPr>
            <w:r w:rsidRPr="00B14C06">
              <w:rPr>
                <w:rFonts w:ascii="Arial" w:hAnsi="Arial" w:cs="Arial"/>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1551FF" w:rsidRPr="00B14C06" w:rsidRDefault="00F86B13" w:rsidP="001551FF">
            <w:pPr>
              <w:jc w:val="both"/>
              <w:rPr>
                <w:rFonts w:ascii="Arial" w:hAnsi="Arial" w:cs="Arial"/>
                <w:sz w:val="18"/>
                <w:szCs w:val="18"/>
              </w:rPr>
            </w:pPr>
            <w:r w:rsidRPr="00B14C06">
              <w:rPr>
                <w:rFonts w:ascii="Arial" w:hAnsi="Arial" w:cs="Arial"/>
                <w:sz w:val="22"/>
                <w:szCs w:val="22"/>
              </w:rPr>
              <w:sym w:font="Wingdings" w:char="F06F"/>
            </w:r>
            <w:r w:rsidRPr="00B14C06">
              <w:rPr>
                <w:rFonts w:ascii="Arial" w:hAnsi="Arial" w:cs="Arial"/>
                <w:sz w:val="22"/>
                <w:szCs w:val="22"/>
              </w:rPr>
              <w:t xml:space="preserve"> </w:t>
            </w:r>
            <w:r w:rsidR="001551FF" w:rsidRPr="00B14C06">
              <w:rPr>
                <w:rFonts w:ascii="Arial" w:hAnsi="Arial" w:cs="Arial"/>
                <w:sz w:val="18"/>
                <w:szCs w:val="18"/>
              </w:rPr>
              <w:t>Me OPONGO* a la consulta de datos de estar al corriente de pago de obligaciones con la Seguridad Social.</w:t>
            </w:r>
          </w:p>
          <w:p w:rsidR="001551FF" w:rsidRPr="00B14C06" w:rsidRDefault="00F86B13" w:rsidP="001551FF">
            <w:pPr>
              <w:jc w:val="both"/>
              <w:rPr>
                <w:rFonts w:ascii="Arial" w:hAnsi="Arial" w:cs="Arial"/>
                <w:sz w:val="18"/>
                <w:szCs w:val="18"/>
              </w:rPr>
            </w:pPr>
            <w:r w:rsidRPr="00B14C06">
              <w:rPr>
                <w:rFonts w:ascii="Arial" w:hAnsi="Arial" w:cs="Arial"/>
                <w:sz w:val="22"/>
                <w:szCs w:val="22"/>
              </w:rPr>
              <w:sym w:font="Wingdings" w:char="F06F"/>
            </w:r>
            <w:r w:rsidRPr="00B14C06">
              <w:rPr>
                <w:rFonts w:ascii="Arial" w:hAnsi="Arial" w:cs="Arial"/>
                <w:sz w:val="22"/>
                <w:szCs w:val="22"/>
              </w:rPr>
              <w:t xml:space="preserve"> </w:t>
            </w:r>
            <w:r w:rsidR="001551FF" w:rsidRPr="00B14C06">
              <w:rPr>
                <w:rFonts w:ascii="Arial" w:hAnsi="Arial" w:cs="Arial"/>
                <w:sz w:val="18"/>
                <w:szCs w:val="18"/>
              </w:rPr>
              <w:t>NO AUTORIZO* la consulta de datos tributarios de estar al corriente de pago de obligaciones tributarias con la Comunidad Autónoma de la Región de Murcia.</w:t>
            </w:r>
          </w:p>
          <w:p w:rsidR="001551FF" w:rsidRPr="00B14C06" w:rsidRDefault="00F86B13" w:rsidP="001551FF">
            <w:pPr>
              <w:jc w:val="both"/>
              <w:rPr>
                <w:rFonts w:ascii="Arial" w:hAnsi="Arial" w:cs="Arial"/>
                <w:sz w:val="18"/>
                <w:szCs w:val="18"/>
              </w:rPr>
            </w:pPr>
            <w:r w:rsidRPr="00B14C06">
              <w:rPr>
                <w:rFonts w:ascii="Arial" w:hAnsi="Arial" w:cs="Arial"/>
                <w:sz w:val="22"/>
                <w:szCs w:val="22"/>
              </w:rPr>
              <w:sym w:font="Wingdings" w:char="F06F"/>
            </w:r>
            <w:r w:rsidRPr="00B14C06">
              <w:rPr>
                <w:rFonts w:ascii="Arial" w:hAnsi="Arial" w:cs="Arial"/>
                <w:sz w:val="22"/>
                <w:szCs w:val="22"/>
              </w:rPr>
              <w:t xml:space="preserve"> </w:t>
            </w:r>
            <w:r w:rsidR="001551FF" w:rsidRPr="00B14C06">
              <w:rPr>
                <w:rFonts w:ascii="Arial" w:hAnsi="Arial" w:cs="Arial"/>
                <w:sz w:val="18"/>
                <w:szCs w:val="18"/>
              </w:rPr>
              <w:t xml:space="preserve">NO AUTORIZO* la consulta de datos tributarios de estar al corriente de las obligaciones tributarias con la Agencia Estatal de Administración Tributaria (AEAT), para la solicitud de ayudas y subvenciones. </w:t>
            </w:r>
          </w:p>
          <w:p w:rsidR="001551FF" w:rsidRPr="00B14C06" w:rsidRDefault="001551FF" w:rsidP="001551FF">
            <w:pPr>
              <w:jc w:val="both"/>
              <w:rPr>
                <w:rFonts w:ascii="Arial" w:hAnsi="Arial" w:cs="Arial"/>
                <w:sz w:val="18"/>
                <w:szCs w:val="18"/>
              </w:rPr>
            </w:pPr>
          </w:p>
          <w:p w:rsidR="000E218E" w:rsidRPr="00B14C06" w:rsidRDefault="001551FF" w:rsidP="001551FF">
            <w:pPr>
              <w:jc w:val="both"/>
              <w:rPr>
                <w:rFonts w:ascii="Arial" w:hAnsi="Arial" w:cs="Arial"/>
                <w:sz w:val="18"/>
                <w:szCs w:val="18"/>
              </w:rPr>
            </w:pPr>
            <w:r w:rsidRPr="00B14C06">
              <w:rPr>
                <w:rFonts w:ascii="Arial" w:hAnsi="Arial" w:cs="Arial"/>
                <w:sz w:val="18"/>
                <w:szCs w:val="18"/>
              </w:rPr>
              <w:t>(*) En el caso de NO AUTORIZACIÓN O DE OPOSICIÓN a que el órgano administrativo competente consulte u obtenga los mencionados datos y documentos, QUEDO OBLIGADO A APORTARLOS al procedimiento junto a esta solicitud o cuando me sean requeridos.</w:t>
            </w:r>
          </w:p>
        </w:tc>
      </w:tr>
    </w:tbl>
    <w:p w:rsidR="00B14C06" w:rsidRPr="00B14C06" w:rsidRDefault="00B14C06" w:rsidP="00747439">
      <w:pPr>
        <w:jc w:val="both"/>
        <w:rPr>
          <w:rFonts w:ascii="Arial" w:hAnsi="Arial" w:cs="Arial"/>
          <w:sz w:val="18"/>
          <w:szCs w:val="18"/>
        </w:rPr>
      </w:pPr>
    </w:p>
    <w:p w:rsidR="005C1B9D" w:rsidRPr="00B14C06" w:rsidRDefault="005C1B9D" w:rsidP="00747439">
      <w:pPr>
        <w:jc w:val="both"/>
        <w:rPr>
          <w:rFonts w:ascii="Arial" w:hAnsi="Arial" w:cs="Arial"/>
          <w:sz w:val="18"/>
          <w:szCs w:val="18"/>
        </w:rPr>
      </w:pPr>
    </w:p>
    <w:p w:rsidR="000957E3" w:rsidRPr="00B14C06" w:rsidRDefault="000957E3"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0E218E" w:rsidRPr="00B14C06">
        <w:trPr>
          <w:trHeight w:val="306"/>
        </w:trPr>
        <w:tc>
          <w:tcPr>
            <w:tcW w:w="9889" w:type="dxa"/>
            <w:shd w:val="pct12" w:color="auto" w:fill="auto"/>
            <w:vAlign w:val="center"/>
          </w:tcPr>
          <w:p w:rsidR="000E218E" w:rsidRPr="00B14C06" w:rsidRDefault="000E218E" w:rsidP="000E218E">
            <w:pPr>
              <w:ind w:left="108"/>
              <w:jc w:val="both"/>
              <w:rPr>
                <w:rFonts w:ascii="Arial" w:hAnsi="Arial" w:cs="Arial"/>
                <w:b/>
                <w:bCs/>
                <w:sz w:val="18"/>
                <w:szCs w:val="18"/>
              </w:rPr>
            </w:pPr>
            <w:r w:rsidRPr="00B14C06">
              <w:rPr>
                <w:rFonts w:ascii="Arial" w:hAnsi="Arial" w:cs="Arial"/>
                <w:b/>
                <w:bCs/>
                <w:sz w:val="18"/>
                <w:szCs w:val="18"/>
              </w:rPr>
              <w:t>5.- DECLARACIÓN RESPONSABLE</w:t>
            </w:r>
          </w:p>
        </w:tc>
      </w:tr>
      <w:tr w:rsidR="000E218E"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411D8E" w:rsidRPr="00B14C06" w:rsidRDefault="00411D8E" w:rsidP="008540CA">
            <w:pPr>
              <w:spacing w:before="120"/>
              <w:jc w:val="both"/>
              <w:rPr>
                <w:rFonts w:ascii="Arial" w:hAnsi="Arial" w:cs="Arial"/>
                <w:bCs/>
                <w:sz w:val="18"/>
                <w:szCs w:val="18"/>
                <w:lang w:val="es-ES_tradnl"/>
              </w:rPr>
            </w:pPr>
            <w:r w:rsidRPr="00B14C06">
              <w:rPr>
                <w:rFonts w:ascii="Arial" w:hAnsi="Arial" w:cs="Arial"/>
                <w:bCs/>
                <w:sz w:val="18"/>
                <w:szCs w:val="18"/>
                <w:lang w:val="es-ES_tradnl"/>
              </w:rPr>
              <w:t>La entidad solicitante tiene de plena capacidad de obrar y no se encuentra incursa en causa de prohibición para obtener la condición de beneficiaria a que se refiere el artículo 13 de la ley 38/2003, de 17 de noviembre, general de subvenciones.</w:t>
            </w:r>
          </w:p>
          <w:p w:rsidR="00E2483B" w:rsidRPr="00B14C06" w:rsidRDefault="00E2483B" w:rsidP="008540CA">
            <w:pPr>
              <w:spacing w:before="120"/>
              <w:jc w:val="both"/>
              <w:rPr>
                <w:rFonts w:ascii="Arial" w:hAnsi="Arial" w:cs="Arial"/>
                <w:sz w:val="18"/>
                <w:szCs w:val="18"/>
              </w:rPr>
            </w:pPr>
            <w:r w:rsidRPr="00B14C06">
              <w:rPr>
                <w:rFonts w:ascii="Arial" w:hAnsi="Arial" w:cs="Arial"/>
                <w:sz w:val="18"/>
                <w:szCs w:val="18"/>
              </w:rPr>
              <w:t>REALIZO Y SUSCRIBO BAJO MI RESPONSABILIDAD LA SIGUIENTE DECLARACIÓN RESPONSABLE:</w:t>
            </w:r>
          </w:p>
          <w:p w:rsidR="00774589" w:rsidRPr="00B14C06" w:rsidRDefault="00774589" w:rsidP="00774589">
            <w:pPr>
              <w:widowControl w:val="0"/>
              <w:autoSpaceDE w:val="0"/>
              <w:autoSpaceDN w:val="0"/>
              <w:spacing w:line="276" w:lineRule="auto"/>
              <w:ind w:right="-285"/>
              <w:jc w:val="both"/>
              <w:rPr>
                <w:rFonts w:ascii="Arial" w:hAnsi="Arial" w:cs="Arial"/>
                <w:sz w:val="18"/>
                <w:szCs w:val="18"/>
              </w:rPr>
            </w:pPr>
          </w:p>
          <w:p w:rsidR="00411D8E" w:rsidRPr="00B14C06" w:rsidRDefault="00411D8E" w:rsidP="004344D9">
            <w:pPr>
              <w:jc w:val="both"/>
              <w:rPr>
                <w:rFonts w:ascii="Arial" w:hAnsi="Arial" w:cs="Arial"/>
                <w:sz w:val="18"/>
                <w:szCs w:val="18"/>
              </w:rPr>
            </w:pPr>
            <w:r w:rsidRPr="00B14C06">
              <w:rPr>
                <w:rFonts w:ascii="Arial" w:hAnsi="Arial" w:cs="Arial"/>
                <w:sz w:val="18"/>
                <w:szCs w:val="18"/>
              </w:rPr>
              <w:t xml:space="preserve">El compromiso de </w:t>
            </w:r>
            <w:r w:rsidR="002B7ED8" w:rsidRPr="00B14C06">
              <w:rPr>
                <w:rFonts w:ascii="Arial" w:hAnsi="Arial" w:cs="Arial"/>
                <w:sz w:val="18"/>
                <w:szCs w:val="18"/>
              </w:rPr>
              <w:t>que,</w:t>
            </w:r>
            <w:r w:rsidRPr="00B14C06">
              <w:rPr>
                <w:rFonts w:ascii="Arial" w:hAnsi="Arial" w:cs="Arial"/>
                <w:sz w:val="18"/>
                <w:szCs w:val="18"/>
              </w:rPr>
              <w:t xml:space="preserve"> en caso de variar las circunstancias, estas circunstancias se comunicarán de forma fehaciente e inmediata a la “Dirección General de Competitividad y Calidad Turísticas” de la Comunidad Autónoma de la Región de Murcia.</w:t>
            </w:r>
          </w:p>
          <w:p w:rsidR="00411D8E" w:rsidRPr="00B14C06" w:rsidRDefault="00411D8E" w:rsidP="004344D9">
            <w:pPr>
              <w:jc w:val="both"/>
              <w:rPr>
                <w:rFonts w:ascii="Arial" w:hAnsi="Arial" w:cs="Arial"/>
                <w:sz w:val="18"/>
                <w:szCs w:val="18"/>
              </w:rPr>
            </w:pPr>
          </w:p>
          <w:p w:rsidR="00411D8E" w:rsidRPr="00B14C06" w:rsidRDefault="00411D8E" w:rsidP="004344D9">
            <w:pPr>
              <w:jc w:val="both"/>
              <w:rPr>
                <w:rFonts w:ascii="Arial" w:hAnsi="Arial" w:cs="Arial"/>
                <w:sz w:val="18"/>
                <w:szCs w:val="18"/>
              </w:rPr>
            </w:pPr>
            <w:r w:rsidRPr="00B14C06">
              <w:rPr>
                <w:rFonts w:ascii="Arial" w:hAnsi="Arial" w:cs="Arial"/>
                <w:sz w:val="18"/>
                <w:szCs w:val="18"/>
              </w:rPr>
              <w:t xml:space="preserve"> Expresamente, la circunstancia de que la entidad se halle al corriente en el cumplimiento de sus obligaciones tributarias con la AEAT y la CARM, con la Seguridad Social, y no tiene obligaciones por reintegro de subvenciones con la CARM, impuesta por las disposiciones vigentes.</w:t>
            </w:r>
          </w:p>
          <w:p w:rsidR="000E218E" w:rsidRPr="00B14C06" w:rsidRDefault="000E218E" w:rsidP="00132E2F">
            <w:pPr>
              <w:tabs>
                <w:tab w:val="left" w:pos="1276"/>
              </w:tabs>
              <w:ind w:left="142"/>
              <w:jc w:val="both"/>
              <w:rPr>
                <w:rFonts w:ascii="Arial" w:hAnsi="Arial" w:cs="Arial"/>
                <w:sz w:val="18"/>
                <w:szCs w:val="18"/>
              </w:rPr>
            </w:pPr>
          </w:p>
        </w:tc>
      </w:tr>
    </w:tbl>
    <w:p w:rsidR="00F86B13" w:rsidRPr="00B14C06" w:rsidRDefault="00F86B13" w:rsidP="00747439">
      <w:pPr>
        <w:jc w:val="both"/>
        <w:rPr>
          <w:rFonts w:ascii="Arial" w:hAnsi="Arial" w:cs="Arial"/>
          <w:sz w:val="18"/>
          <w:szCs w:val="18"/>
        </w:rPr>
      </w:pPr>
    </w:p>
    <w:p w:rsidR="004344D9" w:rsidRPr="00B14C06" w:rsidRDefault="004344D9" w:rsidP="00747439">
      <w:pPr>
        <w:jc w:val="both"/>
        <w:rPr>
          <w:rFonts w:ascii="Arial" w:hAnsi="Arial" w:cs="Arial"/>
          <w:sz w:val="18"/>
          <w:szCs w:val="18"/>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972D90" w:rsidRPr="00B14C06">
        <w:trPr>
          <w:trHeight w:val="306"/>
        </w:trPr>
        <w:tc>
          <w:tcPr>
            <w:tcW w:w="9889" w:type="dxa"/>
            <w:shd w:val="pct12" w:color="auto" w:fill="auto"/>
            <w:vAlign w:val="center"/>
          </w:tcPr>
          <w:p w:rsidR="00972D90" w:rsidRPr="00B14C06" w:rsidRDefault="00972D90" w:rsidP="00972D90">
            <w:pPr>
              <w:ind w:left="108"/>
              <w:jc w:val="both"/>
              <w:rPr>
                <w:rFonts w:ascii="Arial" w:hAnsi="Arial" w:cs="Arial"/>
                <w:b/>
                <w:bCs/>
                <w:sz w:val="18"/>
                <w:szCs w:val="18"/>
              </w:rPr>
            </w:pPr>
            <w:r w:rsidRPr="00B14C06">
              <w:rPr>
                <w:rFonts w:ascii="Arial" w:hAnsi="Arial" w:cs="Arial"/>
                <w:b/>
                <w:bCs/>
                <w:sz w:val="18"/>
                <w:szCs w:val="18"/>
              </w:rPr>
              <w:t>6.- NOTIFICACIÓN ELECTRÓNICA</w:t>
            </w:r>
          </w:p>
        </w:tc>
      </w:tr>
      <w:tr w:rsidR="00E2629F" w:rsidRPr="00B14C06">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889" w:type="dxa"/>
            <w:tcBorders>
              <w:top w:val="single" w:sz="4" w:space="0" w:color="auto"/>
              <w:left w:val="single" w:sz="4" w:space="0" w:color="auto"/>
              <w:bottom w:val="single" w:sz="4" w:space="0" w:color="auto"/>
              <w:right w:val="single" w:sz="4" w:space="0" w:color="auto"/>
            </w:tcBorders>
          </w:tcPr>
          <w:p w:rsidR="00774589" w:rsidRPr="00B14C06" w:rsidRDefault="00960496" w:rsidP="00AF3EB6">
            <w:pPr>
              <w:spacing w:before="120"/>
              <w:jc w:val="both"/>
              <w:rPr>
                <w:rFonts w:ascii="Arial" w:hAnsi="Arial" w:cs="Arial"/>
                <w:sz w:val="18"/>
                <w:szCs w:val="18"/>
                <w:lang w:val="es-ES_tradnl"/>
              </w:rPr>
            </w:pPr>
            <w:r w:rsidRPr="00B14C06">
              <w:rPr>
                <w:rFonts w:ascii="Arial" w:hAnsi="Arial" w:cs="Arial"/>
                <w:sz w:val="18"/>
                <w:szCs w:val="18"/>
                <w:lang w:val="es-ES_tradnl"/>
              </w:rPr>
              <w:t>Conforme al ar</w:t>
            </w:r>
            <w:r w:rsidR="00E2629F" w:rsidRPr="00B14C06">
              <w:rPr>
                <w:rFonts w:ascii="Arial" w:hAnsi="Arial" w:cs="Arial"/>
                <w:sz w:val="18"/>
                <w:szCs w:val="18"/>
                <w:lang w:val="es-ES_tradnl"/>
              </w:rPr>
              <w:t>tículo 41 de la Ley 39/2015, de 1 de octubre, del Procedimiento Administrativo Común de las Administraciones Públicas y en la Orden de 28 de octubre de 2016, de la Consejería de Hacienda y Administración Pública, por la que se disponen los sistemas de notificación electrónica en la Administración Pública de la Comunidad Autónoma de la Región de Murcia, modificada por Orden de 25 de julio de 2017, y en el resto de normativa aplicable, las notificaciones a los obligados a relacionarse electrónicamente con la Administración Regional, comprendidos en el artículo 14 apartados 2 y 3 de l</w:t>
            </w:r>
            <w:r w:rsidR="00AF3EB6" w:rsidRPr="00B14C06">
              <w:rPr>
                <w:rFonts w:ascii="Arial" w:hAnsi="Arial" w:cs="Arial"/>
                <w:sz w:val="18"/>
                <w:szCs w:val="18"/>
                <w:lang w:val="es-ES_tradnl"/>
              </w:rPr>
              <w:t>a Ley 39/2015, de 1 de octubre.</w:t>
            </w:r>
          </w:p>
          <w:p w:rsidR="00E2629F" w:rsidRPr="00B14C06" w:rsidRDefault="00E2629F" w:rsidP="00132E2F">
            <w:pPr>
              <w:jc w:val="both"/>
              <w:rPr>
                <w:rFonts w:ascii="Arial" w:hAnsi="Arial" w:cs="Arial"/>
                <w:sz w:val="18"/>
                <w:szCs w:val="18"/>
                <w:lang w:val="es-ES_tradnl"/>
              </w:rPr>
            </w:pPr>
          </w:p>
          <w:p w:rsidR="00E2629F" w:rsidRPr="00B14C06" w:rsidRDefault="00BA6BA3" w:rsidP="00132E2F">
            <w:pPr>
              <w:jc w:val="both"/>
              <w:rPr>
                <w:rFonts w:ascii="Arial" w:hAnsi="Arial" w:cs="Arial"/>
                <w:sz w:val="18"/>
                <w:szCs w:val="18"/>
                <w:lang w:val="es-ES_tradnl"/>
              </w:rPr>
            </w:pPr>
            <w:r w:rsidRPr="00B14C06">
              <w:rPr>
                <w:rFonts w:ascii="Arial" w:hAnsi="Arial" w:cs="Arial"/>
                <w:sz w:val="18"/>
                <w:szCs w:val="18"/>
                <w:lang w:val="es-ES_tradnl"/>
              </w:rPr>
              <w:t>Dicho sistema</w:t>
            </w:r>
            <w:r w:rsidR="00E2629F" w:rsidRPr="00B14C06">
              <w:rPr>
                <w:rFonts w:ascii="Arial" w:hAnsi="Arial" w:cs="Arial"/>
                <w:sz w:val="18"/>
                <w:szCs w:val="18"/>
                <w:lang w:val="es-ES_tradnl"/>
              </w:rPr>
              <w:t xml:space="preserve"> permite el envío de un aviso de la puesta a disposición de la notificación. Si desea recibir estos avisos mediante correo electrónico y/o SMS, facilite los datos relacionados a continuación:</w:t>
            </w:r>
          </w:p>
          <w:p w:rsidR="00960496" w:rsidRPr="00B14C06" w:rsidRDefault="00960496" w:rsidP="00132E2F">
            <w:pPr>
              <w:ind w:firstLine="708"/>
              <w:jc w:val="both"/>
              <w:rPr>
                <w:rFonts w:ascii="Arial" w:hAnsi="Arial" w:cs="Arial"/>
                <w:sz w:val="18"/>
                <w:szCs w:val="18"/>
                <w:lang w:val="es-ES_tradnl"/>
              </w:rPr>
            </w:pPr>
          </w:p>
          <w:p w:rsidR="00960496" w:rsidRPr="00B14C06" w:rsidRDefault="00960496" w:rsidP="00132E2F">
            <w:pPr>
              <w:pStyle w:val="Textoindependiente"/>
              <w:ind w:left="709"/>
              <w:rPr>
                <w:rFonts w:ascii="Arial" w:hAnsi="Arial" w:cs="Arial"/>
                <w:sz w:val="18"/>
                <w:szCs w:val="18"/>
              </w:rPr>
            </w:pPr>
            <w:r w:rsidRPr="00B14C06">
              <w:rPr>
                <w:rFonts w:ascii="Arial" w:hAnsi="Arial" w:cs="Arial"/>
                <w:sz w:val="18"/>
                <w:szCs w:val="18"/>
                <w:lang w:val="es-ES_tradnl"/>
              </w:rPr>
              <w:t>Correo electrónico</w:t>
            </w:r>
            <w:r w:rsidRPr="00B14C06">
              <w:rPr>
                <w:rFonts w:ascii="Arial" w:hAnsi="Arial" w:cs="Arial"/>
                <w:sz w:val="18"/>
                <w:szCs w:val="18"/>
              </w:rPr>
              <w:t xml:space="preserve">: </w:t>
            </w:r>
          </w:p>
          <w:p w:rsidR="00960496" w:rsidRPr="00B14C06" w:rsidRDefault="00960496" w:rsidP="00132E2F">
            <w:pPr>
              <w:pStyle w:val="Textoindependiente"/>
              <w:ind w:left="703" w:firstLine="6"/>
              <w:rPr>
                <w:rFonts w:ascii="Arial" w:hAnsi="Arial" w:cs="Arial"/>
                <w:sz w:val="18"/>
                <w:szCs w:val="18"/>
              </w:rPr>
            </w:pPr>
          </w:p>
          <w:p w:rsidR="00960496" w:rsidRPr="00B14C06" w:rsidRDefault="00960496" w:rsidP="00132E2F">
            <w:pPr>
              <w:pStyle w:val="Textoindependiente"/>
              <w:ind w:left="705" w:firstLine="4"/>
              <w:rPr>
                <w:rFonts w:ascii="Arial" w:hAnsi="Arial" w:cs="Arial"/>
                <w:sz w:val="18"/>
                <w:szCs w:val="18"/>
              </w:rPr>
            </w:pPr>
            <w:r w:rsidRPr="00B14C06">
              <w:rPr>
                <w:rFonts w:ascii="Arial" w:hAnsi="Arial" w:cs="Arial"/>
                <w:sz w:val="18"/>
                <w:szCs w:val="18"/>
                <w:lang w:val="es-ES_tradnl"/>
              </w:rPr>
              <w:t>Número de teléfono móvil</w:t>
            </w:r>
            <w:r w:rsidRPr="00B14C06">
              <w:rPr>
                <w:rFonts w:ascii="Arial" w:hAnsi="Arial" w:cs="Arial"/>
                <w:sz w:val="18"/>
                <w:szCs w:val="18"/>
              </w:rPr>
              <w:t xml:space="preserve">: </w:t>
            </w:r>
          </w:p>
          <w:p w:rsidR="00E2629F" w:rsidRPr="00B14C06" w:rsidRDefault="00E2629F" w:rsidP="00132E2F">
            <w:pPr>
              <w:jc w:val="both"/>
              <w:rPr>
                <w:rFonts w:ascii="Arial" w:hAnsi="Arial" w:cs="Arial"/>
                <w:sz w:val="18"/>
                <w:szCs w:val="18"/>
                <w:lang w:val="es-ES_tradnl"/>
              </w:rPr>
            </w:pPr>
          </w:p>
          <w:p w:rsidR="00E2629F" w:rsidRPr="00B14C06" w:rsidRDefault="00E2629F" w:rsidP="00132E2F">
            <w:pPr>
              <w:jc w:val="both"/>
              <w:rPr>
                <w:rFonts w:ascii="Arial" w:hAnsi="Arial" w:cs="Arial"/>
                <w:sz w:val="18"/>
                <w:szCs w:val="18"/>
                <w:lang w:val="es-ES_tradnl"/>
              </w:rPr>
            </w:pPr>
            <w:r w:rsidRPr="00B14C06">
              <w:rPr>
                <w:rFonts w:ascii="Arial" w:hAnsi="Arial" w:cs="Arial"/>
                <w:sz w:val="18"/>
                <w:szCs w:val="18"/>
                <w:lang w:val="es-ES_tradnl"/>
              </w:rPr>
              <w:t>El aviso en ningún caso tendrá la consideración de notificación. La falta de práctica de estos avisos no impedirá que la notificación sea considerada válida.</w:t>
            </w:r>
          </w:p>
          <w:p w:rsidR="00E2629F" w:rsidRPr="00B14C06" w:rsidRDefault="00E2629F" w:rsidP="00132E2F">
            <w:pPr>
              <w:ind w:firstLine="708"/>
              <w:jc w:val="both"/>
              <w:rPr>
                <w:rFonts w:ascii="Arial" w:hAnsi="Arial" w:cs="Arial"/>
                <w:sz w:val="18"/>
                <w:szCs w:val="18"/>
                <w:lang w:val="es-ES_tradnl"/>
              </w:rPr>
            </w:pPr>
          </w:p>
          <w:p w:rsidR="00E2629F" w:rsidRPr="00B14C06" w:rsidRDefault="00E2629F" w:rsidP="00132E2F">
            <w:pPr>
              <w:jc w:val="both"/>
              <w:rPr>
                <w:rFonts w:ascii="Arial" w:hAnsi="Arial" w:cs="Arial"/>
                <w:sz w:val="18"/>
                <w:szCs w:val="18"/>
              </w:rPr>
            </w:pPr>
            <w:r w:rsidRPr="00B14C06">
              <w:rPr>
                <w:rFonts w:ascii="Arial" w:hAnsi="Arial" w:cs="Arial"/>
                <w:sz w:val="18"/>
                <w:szCs w:val="18"/>
                <w:lang w:val="es-ES_tradnl"/>
              </w:rPr>
              <w:t>De conformidad con lo dispuesto en el artículo 43.2 de la Ley 39/2015, de 1 de octubre, del Procedimiento Administrativo Común de las Administraciones Públicas, una vez transcurridos 10 días naturales, desde la puesta a disposición de la not</w:t>
            </w:r>
            <w:r w:rsidR="00F56C8A" w:rsidRPr="00B14C06">
              <w:rPr>
                <w:rFonts w:ascii="Arial" w:hAnsi="Arial" w:cs="Arial"/>
                <w:sz w:val="18"/>
                <w:szCs w:val="18"/>
                <w:lang w:val="es-ES_tradnl"/>
              </w:rPr>
              <w:t>ificación</w:t>
            </w:r>
            <w:r w:rsidRPr="00B14C06">
              <w:rPr>
                <w:rFonts w:ascii="Arial" w:hAnsi="Arial" w:cs="Arial"/>
                <w:sz w:val="18"/>
                <w:szCs w:val="18"/>
                <w:lang w:val="es-ES_tradnl"/>
              </w:rPr>
              <w:t xml:space="preserve"> sin que se haya descargado, se entenderá que la notificación ha sido rechazada.</w:t>
            </w:r>
          </w:p>
        </w:tc>
      </w:tr>
    </w:tbl>
    <w:p w:rsidR="004D43F3" w:rsidRDefault="004D43F3" w:rsidP="000957E3">
      <w:pPr>
        <w:autoSpaceDE w:val="0"/>
        <w:autoSpaceDN w:val="0"/>
        <w:adjustRightInd w:val="0"/>
        <w:spacing w:after="120"/>
        <w:rPr>
          <w:rFonts w:ascii="Arial" w:hAnsi="Arial" w:cs="Arial"/>
          <w:b/>
          <w:bCs/>
          <w:sz w:val="18"/>
          <w:szCs w:val="18"/>
        </w:rPr>
      </w:pPr>
    </w:p>
    <w:p w:rsidR="004D43F3" w:rsidRDefault="004D43F3">
      <w:pPr>
        <w:spacing w:after="160" w:line="259" w:lineRule="auto"/>
        <w:rPr>
          <w:rFonts w:ascii="Arial" w:hAnsi="Arial" w:cs="Arial"/>
          <w:b/>
          <w:bCs/>
          <w:sz w:val="18"/>
          <w:szCs w:val="18"/>
        </w:rPr>
      </w:pPr>
      <w:r>
        <w:rPr>
          <w:rFonts w:ascii="Arial" w:hAnsi="Arial" w:cs="Arial"/>
          <w:b/>
          <w:bCs/>
          <w:sz w:val="18"/>
          <w:szCs w:val="18"/>
        </w:rPr>
        <w:br w:type="page"/>
      </w:r>
    </w:p>
    <w:p w:rsidR="003F58D0" w:rsidRPr="00B14C06" w:rsidRDefault="003F58D0" w:rsidP="000957E3">
      <w:pPr>
        <w:autoSpaceDE w:val="0"/>
        <w:autoSpaceDN w:val="0"/>
        <w:adjustRightInd w:val="0"/>
        <w:spacing w:after="120"/>
        <w:rPr>
          <w:rFonts w:ascii="Arial" w:hAnsi="Arial" w:cs="Arial"/>
          <w:b/>
          <w:bCs/>
          <w:sz w:val="18"/>
          <w:szCs w:val="18"/>
        </w:rPr>
      </w:pPr>
      <w:r w:rsidRPr="00B14C06">
        <w:rPr>
          <w:rFonts w:ascii="Arial" w:hAnsi="Arial" w:cs="Arial"/>
          <w:b/>
          <w:bCs/>
          <w:sz w:val="18"/>
          <w:szCs w:val="18"/>
        </w:rPr>
        <w:lastRenderedPageBreak/>
        <w:t>Antes de firmar el presente documento debe leer la información básica sobre protección de datos que se presenta a continuación:</w:t>
      </w:r>
    </w:p>
    <w:p w:rsidR="00B7442E" w:rsidRPr="00B14C06" w:rsidRDefault="00B7442E" w:rsidP="000957E3">
      <w:pPr>
        <w:spacing w:after="120"/>
        <w:rPr>
          <w:rFonts w:ascii="Arial" w:hAnsi="Arial" w:cs="Arial"/>
          <w:sz w:val="18"/>
          <w:szCs w:val="18"/>
        </w:rPr>
      </w:pPr>
      <w:r w:rsidRPr="00B14C06">
        <w:rPr>
          <w:rFonts w:ascii="Arial" w:hAnsi="Arial" w:cs="Arial"/>
          <w:sz w:val="18"/>
          <w:szCs w:val="18"/>
        </w:rPr>
        <w:t>Al firmar esta solicitud queda establecido que usted presta su consentimiento expreso al tratamiento de sus datos personales.</w:t>
      </w:r>
    </w:p>
    <w:p w:rsidR="00416EDA" w:rsidRDefault="003F58D0" w:rsidP="003F58D0">
      <w:pPr>
        <w:autoSpaceDE w:val="0"/>
        <w:autoSpaceDN w:val="0"/>
        <w:adjustRightInd w:val="0"/>
        <w:jc w:val="both"/>
        <w:rPr>
          <w:rFonts w:ascii="Arial" w:hAnsi="Arial" w:cs="Arial"/>
          <w:b/>
          <w:bCs/>
          <w:sz w:val="18"/>
          <w:szCs w:val="18"/>
        </w:rPr>
      </w:pPr>
      <w:r w:rsidRPr="00B14C06">
        <w:rPr>
          <w:rFonts w:ascii="Arial" w:hAnsi="Arial" w:cs="Arial"/>
          <w:sz w:val="18"/>
          <w:szCs w:val="18"/>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r w:rsidRPr="00B14C06">
        <w:rPr>
          <w:rFonts w:ascii="Arial" w:hAnsi="Arial" w:cs="Arial"/>
          <w:b/>
          <w:bCs/>
          <w:sz w:val="18"/>
          <w:szCs w:val="18"/>
        </w:rPr>
        <w:t>:</w:t>
      </w:r>
    </w:p>
    <w:p w:rsidR="004D43F3" w:rsidRPr="00B14C06" w:rsidRDefault="004D43F3" w:rsidP="00747439">
      <w:pPr>
        <w:jc w:val="both"/>
        <w:rPr>
          <w:rFonts w:ascii="Arial" w:hAnsi="Arial" w:cs="Arial"/>
          <w:sz w:val="18"/>
          <w:szCs w:val="18"/>
        </w:rPr>
      </w:pPr>
    </w:p>
    <w:tbl>
      <w:tblPr>
        <w:tblStyle w:val="Tablaconcuadrcula1"/>
        <w:tblW w:w="9889" w:type="dxa"/>
        <w:tblLayout w:type="fixed"/>
        <w:tblLook w:val="04A0" w:firstRow="1" w:lastRow="0" w:firstColumn="1" w:lastColumn="0" w:noHBand="0" w:noVBand="1"/>
      </w:tblPr>
      <w:tblGrid>
        <w:gridCol w:w="1696"/>
        <w:gridCol w:w="8193"/>
      </w:tblGrid>
      <w:tr w:rsidR="003F58D0" w:rsidRPr="00B14C06" w:rsidTr="00E455B7">
        <w:trPr>
          <w:trHeight w:val="430"/>
        </w:trPr>
        <w:tc>
          <w:tcPr>
            <w:tcW w:w="9889" w:type="dxa"/>
            <w:gridSpan w:val="2"/>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sz w:val="18"/>
                <w:szCs w:val="18"/>
                <w:lang w:val="es-ES_tradnl"/>
              </w:rPr>
            </w:pPr>
            <w:r w:rsidRPr="00B14C06">
              <w:rPr>
                <w:rFonts w:ascii="Arial" w:hAnsi="Arial" w:cs="Arial"/>
                <w:b/>
                <w:sz w:val="18"/>
                <w:szCs w:val="18"/>
                <w:lang w:val="es-ES_tradnl"/>
              </w:rPr>
              <w:t>INFORMACIÓN BÁSICA SOBRE EL TRATAMIENTO DE DATOS</w:t>
            </w:r>
          </w:p>
        </w:tc>
      </w:tr>
      <w:tr w:rsidR="003F58D0" w:rsidRPr="00B14C06" w:rsidTr="00E455B7">
        <w:trPr>
          <w:trHeight w:val="430"/>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sz w:val="18"/>
                <w:szCs w:val="18"/>
                <w:lang w:val="es-ES_tradnl"/>
              </w:rPr>
            </w:pPr>
            <w:r w:rsidRPr="00B14C06">
              <w:rPr>
                <w:rFonts w:ascii="Arial" w:hAnsi="Arial" w:cs="Arial"/>
                <w:b/>
                <w:bCs/>
                <w:iCs/>
                <w:sz w:val="18"/>
                <w:szCs w:val="18"/>
                <w:lang w:val="es-ES_tradnl"/>
              </w:rPr>
              <w:t>Responsable del tratamiento</w:t>
            </w:r>
          </w:p>
        </w:tc>
        <w:tc>
          <w:tcPr>
            <w:tcW w:w="8193" w:type="dxa"/>
          </w:tcPr>
          <w:p w:rsidR="003F58D0" w:rsidRPr="00B14C06" w:rsidRDefault="003F58D0" w:rsidP="003F58D0">
            <w:pPr>
              <w:autoSpaceDE w:val="0"/>
              <w:autoSpaceDN w:val="0"/>
              <w:adjustRightInd w:val="0"/>
              <w:jc w:val="both"/>
              <w:rPr>
                <w:rFonts w:ascii="Arial" w:hAnsi="Arial" w:cs="Arial"/>
                <w:sz w:val="18"/>
                <w:szCs w:val="18"/>
                <w:lang w:val="es-ES_tradnl"/>
              </w:rPr>
            </w:pPr>
            <w:r w:rsidRPr="00B14C06">
              <w:rPr>
                <w:rFonts w:ascii="Arial" w:hAnsi="Arial" w:cs="Arial"/>
                <w:sz w:val="18"/>
                <w:szCs w:val="18"/>
                <w:lang w:val="es-ES_tradnl"/>
              </w:rPr>
              <w:t>Dirección General de Competitividad y Calidad Turísticas de la Consejería de Turismo, Cultura, juventud y Deportes de la Comunidad Autónoma de la Región de Murcia; Calle Campos 4, CP 30201 Cartagena.</w:t>
            </w:r>
          </w:p>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Teléfono:  </w:t>
            </w:r>
            <w:r w:rsidR="0067502E" w:rsidRPr="00B14C06">
              <w:rPr>
                <w:rFonts w:ascii="Arial" w:hAnsi="Arial" w:cs="Arial"/>
                <w:sz w:val="18"/>
                <w:szCs w:val="18"/>
                <w:lang w:val="es-ES_tradnl"/>
              </w:rPr>
              <w:t>968375212</w:t>
            </w:r>
            <w:r w:rsidR="00AF3EB6" w:rsidRPr="00B14C06">
              <w:rPr>
                <w:rFonts w:ascii="Arial" w:hAnsi="Arial" w:cs="Arial"/>
                <w:sz w:val="18"/>
                <w:szCs w:val="18"/>
                <w:lang w:val="es-ES_tradnl"/>
              </w:rPr>
              <w:t xml:space="preserve">                  </w:t>
            </w:r>
            <w:r w:rsidRPr="00B14C06">
              <w:rPr>
                <w:rFonts w:ascii="Arial" w:hAnsi="Arial" w:cs="Arial"/>
                <w:sz w:val="18"/>
                <w:szCs w:val="18"/>
                <w:lang w:val="es-ES_tradnl"/>
              </w:rPr>
              <w:t>Dirección de E-MAIL</w:t>
            </w:r>
            <w:r w:rsidR="000B1193" w:rsidRPr="00B14C06">
              <w:rPr>
                <w:rFonts w:ascii="Arial" w:hAnsi="Arial" w:cs="Arial"/>
                <w:sz w:val="18"/>
                <w:szCs w:val="18"/>
                <w:lang w:val="es-ES_tradnl"/>
              </w:rPr>
              <w:t xml:space="preserve"> calidadturisticarm@carm.</w:t>
            </w:r>
            <w:r w:rsidR="0067502E" w:rsidRPr="00B14C06">
              <w:rPr>
                <w:rFonts w:ascii="Arial" w:hAnsi="Arial" w:cs="Arial"/>
                <w:sz w:val="18"/>
                <w:szCs w:val="18"/>
                <w:lang w:val="es-ES_tradnl"/>
              </w:rPr>
              <w:t>es</w:t>
            </w:r>
          </w:p>
        </w:tc>
      </w:tr>
      <w:tr w:rsidR="003F58D0" w:rsidRPr="00B14C06" w:rsidTr="00E455B7">
        <w:trPr>
          <w:trHeight w:val="430"/>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Delegado de protección de datos</w:t>
            </w:r>
          </w:p>
        </w:tc>
        <w:tc>
          <w:tcPr>
            <w:tcW w:w="8193" w:type="dxa"/>
          </w:tcPr>
          <w:p w:rsidR="001F3CF9" w:rsidRPr="00B14C06" w:rsidRDefault="003F58D0" w:rsidP="001F3CF9">
            <w:pPr>
              <w:autoSpaceDE w:val="0"/>
              <w:autoSpaceDN w:val="0"/>
              <w:adjustRightInd w:val="0"/>
              <w:spacing w:line="259" w:lineRule="auto"/>
              <w:jc w:val="both"/>
              <w:rPr>
                <w:rFonts w:ascii="Arial" w:hAnsi="Arial" w:cs="Arial"/>
                <w:sz w:val="18"/>
                <w:szCs w:val="18"/>
                <w:lang w:val="es-ES_tradnl"/>
              </w:rPr>
            </w:pPr>
            <w:r w:rsidRPr="00B14C06">
              <w:rPr>
                <w:rFonts w:ascii="Arial" w:hAnsi="Arial" w:cs="Arial"/>
                <w:sz w:val="18"/>
                <w:szCs w:val="18"/>
                <w:lang w:val="es-ES_tradnl"/>
              </w:rPr>
              <w:t xml:space="preserve">Inspección General de Servicios de la Comunidad </w:t>
            </w:r>
            <w:r w:rsidR="001F3CF9" w:rsidRPr="00B14C06">
              <w:rPr>
                <w:rFonts w:ascii="Arial" w:hAnsi="Arial" w:cs="Arial"/>
                <w:sz w:val="18"/>
                <w:szCs w:val="18"/>
                <w:lang w:val="es-ES_tradnl"/>
              </w:rPr>
              <w:t>Autónoma de la Región de Murcia</w:t>
            </w:r>
          </w:p>
          <w:p w:rsidR="003F58D0" w:rsidRPr="00B14C06" w:rsidRDefault="003F58D0" w:rsidP="001F3CF9">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Contacto: </w:t>
            </w:r>
            <w:hyperlink r:id="rId8" w:history="1">
              <w:r w:rsidRPr="00B14C06">
                <w:rPr>
                  <w:rFonts w:ascii="Arial" w:hAnsi="Arial" w:cs="Arial"/>
                  <w:sz w:val="18"/>
                  <w:szCs w:val="18"/>
                  <w:lang w:val="es-ES_tradnl"/>
                </w:rPr>
                <w:t>dpdigs@listas.carm.es</w:t>
              </w:r>
            </w:hyperlink>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Finalidad del tratamiento</w:t>
            </w:r>
          </w:p>
        </w:tc>
        <w:tc>
          <w:tcPr>
            <w:tcW w:w="8193" w:type="dxa"/>
          </w:tcPr>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lang w:val="es-ES_tradnl"/>
              </w:rPr>
              <w:t xml:space="preserve">La gestión y tramitación de las solicitudes presentadas en relación con el procedimiento. </w:t>
            </w:r>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Legitimación del tratamiento</w:t>
            </w:r>
          </w:p>
        </w:tc>
        <w:tc>
          <w:tcPr>
            <w:tcW w:w="8193" w:type="dxa"/>
          </w:tcPr>
          <w:p w:rsidR="003F58D0" w:rsidRPr="00B14C06" w:rsidRDefault="003F58D0" w:rsidP="003F58D0">
            <w:pPr>
              <w:autoSpaceDE w:val="0"/>
              <w:autoSpaceDN w:val="0"/>
              <w:adjustRightInd w:val="0"/>
              <w:spacing w:after="160" w:line="259" w:lineRule="auto"/>
              <w:jc w:val="both"/>
              <w:rPr>
                <w:rFonts w:ascii="Arial" w:hAnsi="Arial" w:cs="Arial"/>
                <w:sz w:val="18"/>
                <w:szCs w:val="18"/>
                <w:lang w:val="es-ES_tradnl"/>
              </w:rPr>
            </w:pPr>
            <w:r w:rsidRPr="00B14C06">
              <w:rPr>
                <w:rFonts w:ascii="Arial" w:hAnsi="Arial" w:cs="Arial"/>
                <w:sz w:val="18"/>
                <w:szCs w:val="18"/>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3F58D0" w:rsidRPr="00B14C06" w:rsidTr="00E455B7">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Destinatarios de cesiones</w:t>
            </w:r>
          </w:p>
        </w:tc>
        <w:tc>
          <w:tcPr>
            <w:tcW w:w="8193" w:type="dxa"/>
          </w:tcPr>
          <w:p w:rsidR="003F58D0" w:rsidRPr="00B14C06" w:rsidRDefault="0067502E" w:rsidP="0067502E">
            <w:pPr>
              <w:jc w:val="both"/>
              <w:rPr>
                <w:rFonts w:ascii="Arial" w:hAnsi="Arial" w:cs="Arial"/>
                <w:sz w:val="18"/>
                <w:szCs w:val="18"/>
              </w:rPr>
            </w:pPr>
            <w:r w:rsidRPr="00B14C06">
              <w:rPr>
                <w:rFonts w:ascii="Arial" w:hAnsi="Arial" w:cs="Arial"/>
                <w:sz w:val="18"/>
                <w:szCs w:val="18"/>
                <w:lang w:val="es-ES_tradnl"/>
              </w:rPr>
              <w:t xml:space="preserve"> </w:t>
            </w:r>
            <w:r w:rsidR="003F58D0" w:rsidRPr="00B14C06">
              <w:rPr>
                <w:rFonts w:ascii="Arial" w:hAnsi="Arial" w:cs="Arial"/>
                <w:sz w:val="18"/>
                <w:szCs w:val="18"/>
              </w:rPr>
              <w:t xml:space="preserve">Los datos serán cedidos a </w:t>
            </w:r>
            <w:r w:rsidRPr="00B14C06">
              <w:rPr>
                <w:rFonts w:ascii="Arial" w:hAnsi="Arial" w:cs="Arial"/>
                <w:sz w:val="18"/>
                <w:szCs w:val="18"/>
              </w:rPr>
              <w:t>Tribunal de Cuentas, otros organismos de control interno de la Administración Estatal, Autonómica</w:t>
            </w:r>
            <w:r w:rsidR="001F3CF9" w:rsidRPr="00B14C06">
              <w:rPr>
                <w:rFonts w:ascii="Arial" w:hAnsi="Arial" w:cs="Arial"/>
                <w:sz w:val="18"/>
                <w:szCs w:val="18"/>
              </w:rPr>
              <w:t>.</w:t>
            </w:r>
            <w:r w:rsidRPr="00B14C06">
              <w:rPr>
                <w:rFonts w:ascii="Arial" w:hAnsi="Arial" w:cs="Arial"/>
                <w:sz w:val="18"/>
                <w:szCs w:val="18"/>
              </w:rPr>
              <w:t xml:space="preserve"> </w:t>
            </w:r>
          </w:p>
        </w:tc>
      </w:tr>
      <w:tr w:rsidR="003F58D0" w:rsidRPr="00B14C06" w:rsidTr="00E455B7">
        <w:trPr>
          <w:trHeight w:val="1716"/>
        </w:trPr>
        <w:tc>
          <w:tcPr>
            <w:tcW w:w="1696" w:type="dxa"/>
            <w:shd w:val="clear" w:color="auto" w:fill="D9D9D9"/>
            <w:vAlign w:val="center"/>
          </w:tcPr>
          <w:p w:rsidR="003F58D0" w:rsidRPr="00B14C06" w:rsidRDefault="003F58D0" w:rsidP="003F58D0">
            <w:pPr>
              <w:autoSpaceDE w:val="0"/>
              <w:autoSpaceDN w:val="0"/>
              <w:adjustRightInd w:val="0"/>
              <w:spacing w:after="160" w:line="259" w:lineRule="auto"/>
              <w:jc w:val="center"/>
              <w:rPr>
                <w:rFonts w:ascii="Arial" w:hAnsi="Arial" w:cs="Arial"/>
                <w:b/>
                <w:bCs/>
                <w:iCs/>
                <w:sz w:val="18"/>
                <w:szCs w:val="18"/>
                <w:lang w:val="es-ES_tradnl"/>
              </w:rPr>
            </w:pPr>
            <w:r w:rsidRPr="00B14C06">
              <w:rPr>
                <w:rFonts w:ascii="Arial" w:hAnsi="Arial" w:cs="Arial"/>
                <w:b/>
                <w:bCs/>
                <w:iCs/>
                <w:sz w:val="18"/>
                <w:szCs w:val="18"/>
                <w:lang w:val="es-ES_tradnl"/>
              </w:rPr>
              <w:t>Procedencia de los datos y tipología de datos</w:t>
            </w:r>
          </w:p>
        </w:tc>
        <w:tc>
          <w:tcPr>
            <w:tcW w:w="8193" w:type="dxa"/>
          </w:tcPr>
          <w:p w:rsidR="003F58D0" w:rsidRPr="00B14C06" w:rsidRDefault="003F58D0" w:rsidP="001F3CF9">
            <w:pPr>
              <w:autoSpaceDE w:val="0"/>
              <w:autoSpaceDN w:val="0"/>
              <w:adjustRightInd w:val="0"/>
              <w:spacing w:line="276" w:lineRule="auto"/>
              <w:jc w:val="both"/>
              <w:rPr>
                <w:rFonts w:ascii="Arial" w:hAnsi="Arial" w:cs="Arial"/>
                <w:sz w:val="18"/>
                <w:szCs w:val="18"/>
                <w:lang w:val="es-ES_tradnl"/>
              </w:rPr>
            </w:pPr>
            <w:r w:rsidRPr="00B14C06">
              <w:rPr>
                <w:rFonts w:ascii="Arial" w:hAnsi="Arial" w:cs="Arial"/>
                <w:sz w:val="18"/>
                <w:szCs w:val="18"/>
              </w:rPr>
              <w:t xml:space="preserve">Los datos se recogen de las solicitudes, que son aportados por el interesado o su representante, y en su caso, podrán obtenerse de la Plataforma de Interoperabilidad </w:t>
            </w:r>
            <w:r w:rsidRPr="00B14C06">
              <w:rPr>
                <w:rFonts w:ascii="Arial" w:hAnsi="Arial" w:cs="Arial"/>
                <w:sz w:val="18"/>
                <w:szCs w:val="18"/>
                <w:lang w:val="es-ES_tradnl"/>
              </w:rPr>
              <w:t>o de datos personales que obren en poder de las Administraciones Públicas.</w:t>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identificativos (Nombre y apellidos, dirección, dirección electrónica, teléfono, firma, documento de identificación, imagen).</w:t>
            </w:r>
            <w:r w:rsidRPr="00B14C06">
              <w:rPr>
                <w:rFonts w:ascii="Arial" w:hAnsi="Arial" w:cs="Arial"/>
                <w:sz w:val="18"/>
                <w:szCs w:val="18"/>
              </w:rPr>
              <w:tab/>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de información comercial y transacciones (Actividades y negocios, licencias comerciales).</w:t>
            </w:r>
            <w:r w:rsidRPr="00B14C06">
              <w:rPr>
                <w:rFonts w:ascii="Arial" w:hAnsi="Arial" w:cs="Arial"/>
                <w:sz w:val="18"/>
                <w:szCs w:val="18"/>
              </w:rPr>
              <w:tab/>
            </w:r>
          </w:p>
          <w:p w:rsidR="0067502E" w:rsidRPr="00B14C06" w:rsidRDefault="0067502E" w:rsidP="0067502E">
            <w:pPr>
              <w:spacing w:line="276" w:lineRule="auto"/>
              <w:rPr>
                <w:rFonts w:ascii="Arial" w:hAnsi="Arial" w:cs="Arial"/>
                <w:sz w:val="18"/>
                <w:szCs w:val="18"/>
              </w:rPr>
            </w:pPr>
            <w:r w:rsidRPr="00B14C06">
              <w:rPr>
                <w:rFonts w:ascii="Arial" w:hAnsi="Arial" w:cs="Arial"/>
                <w:sz w:val="18"/>
                <w:szCs w:val="18"/>
              </w:rPr>
              <w:t>Datos económicos y financieros (ingresos, rentas, créditos, préstamos, seguros, solvencia, etc.).</w:t>
            </w:r>
            <w:r w:rsidRPr="00B14C06">
              <w:rPr>
                <w:rFonts w:ascii="Arial" w:hAnsi="Arial" w:cs="Arial"/>
                <w:sz w:val="18"/>
                <w:szCs w:val="18"/>
              </w:rPr>
              <w:tab/>
            </w:r>
            <w:r w:rsidRPr="00B14C06">
              <w:rPr>
                <w:rFonts w:ascii="Arial" w:hAnsi="Arial" w:cs="Arial"/>
                <w:sz w:val="18"/>
                <w:szCs w:val="18"/>
              </w:rPr>
              <w:tab/>
            </w:r>
            <w:r w:rsidRPr="00B14C06">
              <w:rPr>
                <w:rFonts w:ascii="Arial" w:hAnsi="Arial" w:cs="Arial"/>
                <w:sz w:val="18"/>
                <w:szCs w:val="18"/>
              </w:rPr>
              <w:tab/>
            </w:r>
          </w:p>
          <w:p w:rsidR="003F58D0" w:rsidRPr="00B14C06" w:rsidRDefault="0067502E" w:rsidP="0067502E">
            <w:pPr>
              <w:autoSpaceDE w:val="0"/>
              <w:autoSpaceDN w:val="0"/>
              <w:adjustRightInd w:val="0"/>
              <w:spacing w:after="160" w:line="276" w:lineRule="auto"/>
              <w:jc w:val="both"/>
              <w:rPr>
                <w:rFonts w:ascii="Arial" w:hAnsi="Arial" w:cs="Arial"/>
                <w:color w:val="FF0000"/>
                <w:sz w:val="18"/>
                <w:szCs w:val="18"/>
                <w:lang w:val="es-ES_tradnl"/>
              </w:rPr>
            </w:pPr>
            <w:r w:rsidRPr="00B14C06">
              <w:rPr>
                <w:rFonts w:ascii="Arial" w:hAnsi="Arial" w:cs="Arial"/>
                <w:sz w:val="18"/>
                <w:szCs w:val="18"/>
              </w:rPr>
              <w:t>Datos Tributarios, patrimoniales, datos de ingresos de naturaleza pública, recaudación, impuestos, etc.</w:t>
            </w:r>
          </w:p>
        </w:tc>
      </w:tr>
      <w:tr w:rsidR="002B109E" w:rsidRPr="00B14C06" w:rsidTr="00E455B7">
        <w:tc>
          <w:tcPr>
            <w:tcW w:w="1696" w:type="dxa"/>
            <w:shd w:val="clear" w:color="auto" w:fill="D0CECE" w:themeFill="background2" w:themeFillShade="E6"/>
            <w:vAlign w:val="center"/>
          </w:tcPr>
          <w:p w:rsidR="002B109E" w:rsidRPr="00B14C06" w:rsidRDefault="002B109E" w:rsidP="002B109E">
            <w:pPr>
              <w:autoSpaceDE w:val="0"/>
              <w:autoSpaceDN w:val="0"/>
              <w:adjustRightInd w:val="0"/>
              <w:spacing w:after="160" w:line="259" w:lineRule="auto"/>
              <w:jc w:val="center"/>
              <w:rPr>
                <w:rFonts w:ascii="Arial" w:hAnsi="Arial" w:cs="Arial"/>
                <w:bCs/>
                <w:iCs/>
                <w:sz w:val="18"/>
                <w:szCs w:val="18"/>
                <w:lang w:val="es-ES_tradnl"/>
              </w:rPr>
            </w:pPr>
            <w:r w:rsidRPr="00B14C06">
              <w:rPr>
                <w:rFonts w:ascii="Arial" w:hAnsi="Arial" w:cs="Arial"/>
                <w:b/>
                <w:bCs/>
                <w:iCs/>
                <w:sz w:val="18"/>
                <w:szCs w:val="18"/>
                <w:lang w:val="es-ES_tradnl"/>
              </w:rPr>
              <w:t>Derechos de las personas interesadas</w:t>
            </w:r>
          </w:p>
        </w:tc>
        <w:tc>
          <w:tcPr>
            <w:tcW w:w="8193" w:type="dxa"/>
          </w:tcPr>
          <w:p w:rsidR="002B109E" w:rsidRPr="00B14C06" w:rsidRDefault="002B109E" w:rsidP="001F4591">
            <w:pPr>
              <w:jc w:val="both"/>
              <w:rPr>
                <w:rFonts w:ascii="Arial" w:hAnsi="Arial" w:cs="Arial"/>
                <w:sz w:val="18"/>
                <w:szCs w:val="18"/>
                <w:lang w:val="es-ES_tradnl"/>
              </w:rPr>
            </w:pPr>
            <w:r w:rsidRPr="00B14C06">
              <w:rPr>
                <w:rFonts w:ascii="Arial" w:hAnsi="Arial" w:cs="Arial"/>
                <w:sz w:val="18"/>
                <w:szCs w:val="18"/>
                <w:lang w:val="es-ES_tradnl"/>
              </w:rPr>
              <w:t>Los interesados tienen derechos de acceso, rectificación, supresión, limitación del tratamiento y portabilidad de datos, oposición y decisiones individuales automatizadas,  en los términos previstos en los artículos 15 a 23 del RGPD.</w:t>
            </w:r>
          </w:p>
          <w:p w:rsidR="002B109E" w:rsidRPr="00B14C06" w:rsidRDefault="002B109E" w:rsidP="001F4591">
            <w:pPr>
              <w:jc w:val="both"/>
              <w:rPr>
                <w:rFonts w:ascii="Arial" w:hAnsi="Arial" w:cs="Arial"/>
                <w:sz w:val="18"/>
                <w:szCs w:val="18"/>
                <w:lang w:val="es-ES_tradnl"/>
              </w:rPr>
            </w:pPr>
          </w:p>
          <w:p w:rsidR="002B109E" w:rsidRPr="00B14C06" w:rsidRDefault="002B109E" w:rsidP="001F4591">
            <w:pPr>
              <w:autoSpaceDE w:val="0"/>
              <w:autoSpaceDN w:val="0"/>
              <w:adjustRightInd w:val="0"/>
              <w:jc w:val="both"/>
              <w:rPr>
                <w:rFonts w:ascii="Arial" w:hAnsi="Arial" w:cs="Arial"/>
                <w:sz w:val="18"/>
                <w:szCs w:val="18"/>
                <w:lang w:val="es-ES_tradnl"/>
              </w:rPr>
            </w:pPr>
            <w:r w:rsidRPr="00B14C06">
              <w:rPr>
                <w:rFonts w:ascii="Arial" w:hAnsi="Arial" w:cs="Arial"/>
                <w:sz w:val="18"/>
                <w:szCs w:val="18"/>
                <w:lang w:val="es-ES_tradnl"/>
              </w:rPr>
              <w:t>Puede ejercer los derechos de acceso, rectificación, supresión, oposición, limitación del tratamiento y portabilidad y decisiones individuales automatizadas a través de los siguientes medios:</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color w:val="000000"/>
                <w:sz w:val="18"/>
                <w:szCs w:val="18"/>
                <w:lang w:val="es-ES_tradnl"/>
              </w:rPr>
              <w:sym w:font="Wingdings 2" w:char="F050"/>
            </w:r>
            <w:r w:rsidRPr="00B14C06">
              <w:rPr>
                <w:rFonts w:ascii="Arial" w:eastAsia="Wingdings-Regular" w:hAnsi="Arial" w:cs="Arial"/>
                <w:color w:val="000000"/>
                <w:sz w:val="18"/>
                <w:szCs w:val="18"/>
                <w:lang w:val="es-ES_tradnl"/>
              </w:rPr>
              <w:t xml:space="preserve"> </w:t>
            </w:r>
            <w:r w:rsidRPr="00B14C06">
              <w:rPr>
                <w:rFonts w:ascii="Arial" w:hAnsi="Arial" w:cs="Arial"/>
                <w:sz w:val="18"/>
                <w:szCs w:val="18"/>
                <w:lang w:val="es-ES_tradnl"/>
              </w:rPr>
              <w:t xml:space="preserve">Dirigiéndose al responsable del tratamiento por vía electrónica, a través de la </w:t>
            </w:r>
            <w:r w:rsidRPr="00B14C06">
              <w:rPr>
                <w:rFonts w:ascii="Arial" w:hAnsi="Arial" w:cs="Arial"/>
                <w:b/>
                <w:bCs/>
                <w:sz w:val="18"/>
                <w:szCs w:val="18"/>
                <w:lang w:val="es-ES_tradnl"/>
              </w:rPr>
              <w:t>sede electrónica de la CARM,</w:t>
            </w:r>
            <w:r w:rsidRPr="00B14C06">
              <w:rPr>
                <w:rFonts w:ascii="Arial" w:hAnsi="Arial" w:cs="Arial"/>
                <w:sz w:val="18"/>
                <w:szCs w:val="18"/>
                <w:lang w:val="es-ES_tradnl"/>
              </w:rPr>
              <w:t xml:space="preserve"> o presencialmente a través de la </w:t>
            </w:r>
            <w:r w:rsidRPr="00B14C06">
              <w:rPr>
                <w:rFonts w:ascii="Arial" w:hAnsi="Arial" w:cs="Arial"/>
                <w:b/>
                <w:bCs/>
                <w:sz w:val="18"/>
                <w:szCs w:val="18"/>
                <w:lang w:val="es-ES_tradnl"/>
              </w:rPr>
              <w:t xml:space="preserve">red de oficinas de asistencia en materia de registro. </w:t>
            </w:r>
            <w:r w:rsidRPr="00B14C06">
              <w:rPr>
                <w:rFonts w:ascii="Arial" w:hAnsi="Arial" w:cs="Arial"/>
                <w:sz w:val="18"/>
                <w:szCs w:val="18"/>
                <w:lang w:val="es-ES_tradnl"/>
              </w:rPr>
              <w:t xml:space="preserve">Se puede </w:t>
            </w:r>
            <w:hyperlink r:id="rId9" w:tgtFrame="blanck" w:tooltip="formulario de solicitud" w:history="1">
              <w:r w:rsidRPr="00B14C06">
                <w:rPr>
                  <w:rStyle w:val="Hipervnculo"/>
                  <w:rFonts w:ascii="Arial" w:hAnsi="Arial" w:cs="Arial"/>
                  <w:b/>
                  <w:bCs/>
                  <w:sz w:val="18"/>
                  <w:szCs w:val="18"/>
                </w:rPr>
                <w:t>descargar aquí el formulario de solicitud</w:t>
              </w:r>
            </w:hyperlink>
            <w:r w:rsidRPr="00B14C06">
              <w:rPr>
                <w:rFonts w:ascii="Arial" w:hAnsi="Arial" w:cs="Arial"/>
                <w:b/>
                <w:bCs/>
                <w:sz w:val="18"/>
                <w:szCs w:val="18"/>
                <w:lang w:val="es-ES_tradnl"/>
              </w:rPr>
              <w:t xml:space="preserve"> </w:t>
            </w:r>
            <w:r w:rsidRPr="00B14C06">
              <w:rPr>
                <w:rFonts w:ascii="Arial" w:hAnsi="Arial" w:cs="Arial"/>
                <w:sz w:val="18"/>
                <w:szCs w:val="18"/>
                <w:lang w:val="es-ES_tradnl"/>
              </w:rPr>
              <w:t>(procedimiento 2736).</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sz w:val="18"/>
                <w:szCs w:val="18"/>
                <w:lang w:val="es-ES_tradnl"/>
              </w:rPr>
              <w:sym w:font="Wingdings 2" w:char="F050"/>
            </w:r>
            <w:r w:rsidRPr="00B14C06">
              <w:rPr>
                <w:rFonts w:ascii="Arial" w:eastAsia="Wingdings-Regular" w:hAnsi="Arial" w:cs="Arial"/>
                <w:sz w:val="18"/>
                <w:szCs w:val="18"/>
                <w:lang w:val="es-ES_tradnl"/>
              </w:rPr>
              <w:t xml:space="preserve"> </w:t>
            </w:r>
            <w:r w:rsidRPr="00B14C06">
              <w:rPr>
                <w:rFonts w:ascii="Arial" w:hAnsi="Arial" w:cs="Arial"/>
                <w:sz w:val="18"/>
                <w:szCs w:val="18"/>
                <w:lang w:val="es-ES_tradnl"/>
              </w:rPr>
              <w:t>Poniéndose en contacto con el Delegado de Protección de Datos-Inspección General de Servicios, para todas las cuestiones relativas al tratamiento de sus datos personales y al ejercicio de sus derechos.</w:t>
            </w:r>
          </w:p>
          <w:p w:rsidR="002B109E" w:rsidRPr="00B14C06" w:rsidRDefault="002B7ED8" w:rsidP="001F4591">
            <w:pPr>
              <w:autoSpaceDE w:val="0"/>
              <w:autoSpaceDN w:val="0"/>
              <w:adjustRightInd w:val="0"/>
              <w:ind w:left="318"/>
              <w:jc w:val="both"/>
              <w:rPr>
                <w:rFonts w:ascii="Arial" w:hAnsi="Arial" w:cs="Arial"/>
                <w:sz w:val="18"/>
                <w:szCs w:val="18"/>
                <w:lang w:val="es-ES_tradnl"/>
              </w:rPr>
            </w:pPr>
            <w:hyperlink r:id="rId10" w:history="1">
              <w:r w:rsidR="002B109E" w:rsidRPr="00B14C06">
                <w:rPr>
                  <w:rStyle w:val="Hipervnculo"/>
                  <w:rFonts w:ascii="Arial" w:hAnsi="Arial" w:cs="Arial"/>
                  <w:sz w:val="18"/>
                  <w:szCs w:val="18"/>
                  <w:lang w:val="es-ES_tradnl"/>
                </w:rPr>
                <w:t>dpdigs@carm.listas.es</w:t>
              </w:r>
            </w:hyperlink>
            <w:r w:rsidR="002B109E" w:rsidRPr="00B14C06">
              <w:rPr>
                <w:rFonts w:ascii="Arial" w:hAnsi="Arial" w:cs="Arial"/>
                <w:sz w:val="18"/>
                <w:szCs w:val="18"/>
                <w:lang w:val="es-ES_tradnl"/>
              </w:rPr>
              <w:t xml:space="preserve">      </w:t>
            </w:r>
          </w:p>
          <w:p w:rsidR="002B109E" w:rsidRPr="00B14C06" w:rsidRDefault="002B109E" w:rsidP="001F4591">
            <w:pPr>
              <w:autoSpaceDE w:val="0"/>
              <w:autoSpaceDN w:val="0"/>
              <w:adjustRightInd w:val="0"/>
              <w:ind w:left="176"/>
              <w:jc w:val="both"/>
              <w:rPr>
                <w:rFonts w:ascii="Arial" w:hAnsi="Arial" w:cs="Arial"/>
                <w:b/>
                <w:bCs/>
                <w:sz w:val="18"/>
                <w:szCs w:val="18"/>
                <w:lang w:val="es-ES_tradnl"/>
              </w:rPr>
            </w:pPr>
            <w:r w:rsidRPr="00B14C06">
              <w:rPr>
                <w:rFonts w:ascii="Arial" w:hAnsi="Arial" w:cs="Arial"/>
                <w:b/>
                <w:bCs/>
                <w:sz w:val="18"/>
                <w:szCs w:val="18"/>
                <w:lang w:val="es-ES_tradnl"/>
              </w:rPr>
              <w:t>http://www.carm.es/web/pagina?IDCONTENIDO=62678&amp;IDTIPO=100&amp;RASTRO=c672$m</w:t>
            </w:r>
          </w:p>
          <w:p w:rsidR="002B109E" w:rsidRPr="00B14C06" w:rsidRDefault="002B109E" w:rsidP="001F4591">
            <w:pPr>
              <w:autoSpaceDE w:val="0"/>
              <w:autoSpaceDN w:val="0"/>
              <w:adjustRightInd w:val="0"/>
              <w:ind w:left="318" w:hanging="142"/>
              <w:jc w:val="both"/>
              <w:rPr>
                <w:rFonts w:ascii="Arial" w:hAnsi="Arial" w:cs="Arial"/>
                <w:sz w:val="18"/>
                <w:szCs w:val="18"/>
                <w:lang w:val="es-ES_tradnl"/>
              </w:rPr>
            </w:pPr>
            <w:r w:rsidRPr="00B14C06">
              <w:rPr>
                <w:rFonts w:ascii="Arial" w:eastAsia="Wingdings-Regular" w:hAnsi="Arial" w:cs="Arial"/>
                <w:sz w:val="18"/>
                <w:szCs w:val="18"/>
                <w:lang w:val="es-ES_tradnl"/>
              </w:rPr>
              <w:sym w:font="Wingdings 2" w:char="F050"/>
            </w:r>
            <w:r w:rsidRPr="00B14C06">
              <w:rPr>
                <w:rFonts w:ascii="Arial" w:eastAsia="Wingdings-Regular" w:hAnsi="Arial" w:cs="Arial"/>
                <w:sz w:val="18"/>
                <w:szCs w:val="18"/>
                <w:lang w:val="es-ES_tradnl"/>
              </w:rPr>
              <w:t xml:space="preserve"> </w:t>
            </w:r>
            <w:r w:rsidRPr="00B14C06">
              <w:rPr>
                <w:rFonts w:ascii="Arial" w:hAnsi="Arial" w:cs="Arial"/>
                <w:sz w:val="18"/>
                <w:szCs w:val="18"/>
                <w:lang w:val="es-ES_tradnl"/>
              </w:rPr>
              <w:t>Así mismo tiene derecho a reclamar ante la Agencia Española de Protección de Datos: C/ Jorge Juan, 6, 28001 MADRID</w:t>
            </w:r>
          </w:p>
          <w:p w:rsidR="002B109E" w:rsidRPr="00B14C06" w:rsidRDefault="002B109E" w:rsidP="001F4591">
            <w:pPr>
              <w:autoSpaceDE w:val="0"/>
              <w:autoSpaceDN w:val="0"/>
              <w:adjustRightInd w:val="0"/>
              <w:ind w:left="318" w:hanging="142"/>
              <w:jc w:val="both"/>
              <w:rPr>
                <w:rFonts w:ascii="Arial" w:hAnsi="Arial" w:cs="Arial"/>
                <w:b/>
                <w:sz w:val="18"/>
                <w:szCs w:val="18"/>
                <w:lang w:val="es-ES_tradnl"/>
              </w:rPr>
            </w:pPr>
            <w:r w:rsidRPr="00B14C06">
              <w:rPr>
                <w:rFonts w:ascii="Arial" w:hAnsi="Arial" w:cs="Arial"/>
                <w:b/>
                <w:sz w:val="18"/>
                <w:szCs w:val="18"/>
                <w:lang w:val="es-ES_tradnl"/>
              </w:rPr>
              <w:t>https://www.aepd.es/derechos-y-deberes/conoce-tus-derechos</w:t>
            </w:r>
          </w:p>
        </w:tc>
      </w:tr>
    </w:tbl>
    <w:p w:rsidR="003F58D0" w:rsidRPr="00B14C06" w:rsidRDefault="003F58D0" w:rsidP="00747439">
      <w:pPr>
        <w:jc w:val="both"/>
        <w:rPr>
          <w:rFonts w:ascii="Arial" w:hAnsi="Arial" w:cs="Arial"/>
          <w:sz w:val="18"/>
          <w:szCs w:val="18"/>
        </w:rPr>
      </w:pPr>
    </w:p>
    <w:p w:rsidR="002B7ED8" w:rsidRDefault="002B7ED8">
      <w:pPr>
        <w:spacing w:after="160" w:line="259" w:lineRule="auto"/>
        <w:rPr>
          <w:rFonts w:ascii="Arial" w:hAnsi="Arial" w:cs="Arial"/>
          <w:sz w:val="16"/>
          <w:szCs w:val="16"/>
          <w:lang w:val="es-ES_tradnl"/>
        </w:rPr>
      </w:pPr>
      <w:r>
        <w:rPr>
          <w:rFonts w:ascii="Arial" w:hAnsi="Arial" w:cs="Arial"/>
          <w:sz w:val="16"/>
          <w:szCs w:val="16"/>
          <w:lang w:val="es-ES_tradnl"/>
        </w:rPr>
        <w:br w:type="page"/>
      </w:r>
    </w:p>
    <w:p w:rsidR="005B3D60" w:rsidRPr="00B14C06" w:rsidRDefault="005B3D60" w:rsidP="003A5A5C">
      <w:pPr>
        <w:ind w:right="113"/>
        <w:jc w:val="both"/>
        <w:rPr>
          <w:rFonts w:ascii="Arial" w:hAnsi="Arial" w:cs="Arial"/>
          <w:sz w:val="16"/>
          <w:szCs w:val="16"/>
          <w:lang w:val="es-ES_tradnl"/>
        </w:rPr>
      </w:pPr>
      <w:bookmarkStart w:id="0" w:name="_GoBack"/>
      <w:bookmarkEnd w:id="0"/>
    </w:p>
    <w:p w:rsidR="001B145C" w:rsidRPr="00B14C06" w:rsidRDefault="00C222CD" w:rsidP="003B2266">
      <w:pPr>
        <w:ind w:right="113"/>
        <w:jc w:val="center"/>
        <w:rPr>
          <w:rFonts w:ascii="Arial" w:hAnsi="Arial" w:cs="Arial"/>
          <w:sz w:val="22"/>
          <w:szCs w:val="22"/>
          <w:lang w:val="es-ES_tradnl"/>
        </w:rPr>
      </w:pPr>
      <w:r w:rsidRPr="00B14C06">
        <w:rPr>
          <w:rFonts w:ascii="Arial" w:hAnsi="Arial" w:cs="Arial"/>
          <w:b/>
          <w:bCs/>
          <w:sz w:val="18"/>
          <w:szCs w:val="18"/>
        </w:rPr>
        <w:t>ESPACIO RESERVADO PARA LA FIRMA ELECTRÓNICA DEL SOLICITANTE</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89"/>
      </w:tblGrid>
      <w:tr w:rsidR="00EC771F" w:rsidRPr="00B14C06" w:rsidTr="00E06034">
        <w:tc>
          <w:tcPr>
            <w:tcW w:w="9889" w:type="dxa"/>
            <w:tcBorders>
              <w:top w:val="single" w:sz="4" w:space="0" w:color="auto"/>
              <w:left w:val="single" w:sz="4" w:space="0" w:color="auto"/>
              <w:bottom w:val="single" w:sz="4" w:space="0" w:color="auto"/>
              <w:right w:val="single" w:sz="4" w:space="0" w:color="auto"/>
            </w:tcBorders>
          </w:tcPr>
          <w:p w:rsidR="00EC771F" w:rsidRPr="00B14C06" w:rsidRDefault="00EC771F" w:rsidP="00615A9D">
            <w:pPr>
              <w:jc w:val="both"/>
              <w:rPr>
                <w:rFonts w:ascii="Arial" w:hAnsi="Arial" w:cs="Arial"/>
                <w:sz w:val="18"/>
                <w:szCs w:val="18"/>
                <w:lang w:val="es-ES_tradnl"/>
              </w:rPr>
            </w:pPr>
          </w:p>
          <w:p w:rsidR="00132E2F" w:rsidRPr="00B14C06" w:rsidRDefault="00132E2F" w:rsidP="00615A9D">
            <w:pPr>
              <w:jc w:val="both"/>
              <w:rPr>
                <w:rFonts w:ascii="Arial" w:hAnsi="Arial" w:cs="Arial"/>
                <w:sz w:val="18"/>
                <w:szCs w:val="18"/>
              </w:rPr>
            </w:pPr>
          </w:p>
          <w:p w:rsidR="008540CA" w:rsidRPr="00B14C06" w:rsidRDefault="008540CA" w:rsidP="00615A9D">
            <w:pPr>
              <w:jc w:val="both"/>
              <w:rPr>
                <w:rFonts w:ascii="Arial" w:hAnsi="Arial" w:cs="Arial"/>
                <w:sz w:val="18"/>
                <w:szCs w:val="18"/>
              </w:rPr>
            </w:pPr>
          </w:p>
          <w:p w:rsidR="00625412" w:rsidRPr="00B14C06" w:rsidRDefault="00625412" w:rsidP="00615A9D">
            <w:pPr>
              <w:jc w:val="both"/>
              <w:rPr>
                <w:rFonts w:ascii="Arial" w:hAnsi="Arial" w:cs="Arial"/>
                <w:sz w:val="18"/>
                <w:szCs w:val="18"/>
              </w:rPr>
            </w:pPr>
          </w:p>
        </w:tc>
      </w:tr>
    </w:tbl>
    <w:p w:rsidR="000957E3" w:rsidRPr="00B14C06" w:rsidRDefault="000957E3" w:rsidP="0067502E">
      <w:pPr>
        <w:pStyle w:val="Textoindependiente"/>
        <w:rPr>
          <w:rFonts w:ascii="Arial" w:hAnsi="Arial" w:cs="Arial"/>
          <w:sz w:val="18"/>
          <w:szCs w:val="18"/>
        </w:rPr>
      </w:pPr>
    </w:p>
    <w:p w:rsidR="008448F2" w:rsidRPr="00B14C06" w:rsidRDefault="0067502E" w:rsidP="000957E3">
      <w:pPr>
        <w:pStyle w:val="Textoindependiente"/>
        <w:rPr>
          <w:rFonts w:ascii="Arial" w:hAnsi="Arial" w:cs="Arial"/>
          <w:b/>
          <w:bCs/>
          <w:sz w:val="18"/>
          <w:szCs w:val="18"/>
        </w:rPr>
      </w:pPr>
      <w:r w:rsidRPr="00B14C06">
        <w:rPr>
          <w:rFonts w:ascii="Arial" w:hAnsi="Arial" w:cs="Arial"/>
          <w:b/>
          <w:bCs/>
          <w:sz w:val="18"/>
          <w:szCs w:val="18"/>
        </w:rPr>
        <w:t>CONSEJERÍA DE TURISMO, CULTURA, JUVENTUD Y DEPORTES DIRECCIÓN GENERAL DE COMPETITIVIDAD Y CALIDAD TURÍSTICAS</w:t>
      </w:r>
    </w:p>
    <w:p w:rsidR="00B3538E" w:rsidRPr="00B14C06" w:rsidRDefault="00B3538E" w:rsidP="008448F2"/>
    <w:p w:rsidR="00B14C06" w:rsidRDefault="00B14C06" w:rsidP="009E4F7D">
      <w:pPr>
        <w:widowControl w:val="0"/>
        <w:autoSpaceDE w:val="0"/>
        <w:autoSpaceDN w:val="0"/>
        <w:spacing w:before="74"/>
        <w:ind w:right="695"/>
        <w:jc w:val="center"/>
        <w:rPr>
          <w:rFonts w:ascii="Arial" w:eastAsia="Arial" w:hAnsi="Arial" w:cs="Arial"/>
          <w:b/>
          <w:bCs/>
          <w:sz w:val="18"/>
          <w:szCs w:val="18"/>
        </w:rPr>
      </w:pPr>
    </w:p>
    <w:p w:rsidR="0004175E" w:rsidRDefault="0004175E">
      <w:pPr>
        <w:spacing w:after="160" w:line="259" w:lineRule="auto"/>
        <w:rPr>
          <w:rFonts w:ascii="Arial" w:eastAsia="Arial" w:hAnsi="Arial" w:cs="Arial"/>
          <w:b/>
          <w:bCs/>
          <w:sz w:val="18"/>
          <w:szCs w:val="18"/>
        </w:rPr>
      </w:pPr>
    </w:p>
    <w:sectPr w:rsidR="0004175E" w:rsidSect="006B7F3C">
      <w:headerReference w:type="default" r:id="rId11"/>
      <w:pgSz w:w="11910" w:h="16840"/>
      <w:pgMar w:top="563" w:right="600" w:bottom="851" w:left="1240"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C9" w:rsidRDefault="002D49C9">
      <w:r>
        <w:separator/>
      </w:r>
    </w:p>
  </w:endnote>
  <w:endnote w:type="continuationSeparator" w:id="0">
    <w:p w:rsidR="002D49C9" w:rsidRDefault="002D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C9" w:rsidRDefault="002D49C9">
      <w:r>
        <w:separator/>
      </w:r>
    </w:p>
  </w:footnote>
  <w:footnote w:type="continuationSeparator" w:id="0">
    <w:p w:rsidR="002D49C9" w:rsidRDefault="002D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F3" w:rsidRDefault="004D43F3" w:rsidP="00B14C06">
    <w:pPr>
      <w:pStyle w:val="Encabezado"/>
      <w:rPr>
        <w:noProof/>
      </w:rPr>
    </w:pPr>
    <w:r>
      <w:rPr>
        <w:noProof/>
      </w:rPr>
      <w:drawing>
        <wp:anchor distT="0" distB="0" distL="114300" distR="114300" simplePos="0" relativeHeight="251659264" behindDoc="1" locked="0" layoutInCell="1" allowOverlap="1" wp14:anchorId="2045A11B" wp14:editId="2A425636">
          <wp:simplePos x="0" y="0"/>
          <wp:positionH relativeFrom="page">
            <wp:posOffset>182880</wp:posOffset>
          </wp:positionH>
          <wp:positionV relativeFrom="paragraph">
            <wp:posOffset>-21286</wp:posOffset>
          </wp:positionV>
          <wp:extent cx="6289040" cy="11684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687" t="9592" r="18287" b="19904"/>
                  <a:stretch/>
                </pic:blipFill>
                <pic:spPr bwMode="auto">
                  <a:xfrm>
                    <a:off x="0" y="0"/>
                    <a:ext cx="6289040" cy="116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43F3" w:rsidRDefault="004D43F3" w:rsidP="00B14C06">
    <w:pPr>
      <w:pStyle w:val="Encabezado"/>
      <w:rPr>
        <w:noProof/>
      </w:rPr>
    </w:pPr>
  </w:p>
  <w:p w:rsidR="004D43F3" w:rsidRDefault="004D43F3" w:rsidP="00B14C06">
    <w:pPr>
      <w:pStyle w:val="Encabezado"/>
    </w:pPr>
  </w:p>
  <w:p w:rsidR="004D43F3" w:rsidRDefault="004D43F3" w:rsidP="00B14C06">
    <w:pPr>
      <w:pStyle w:val="Encabezado"/>
    </w:pPr>
  </w:p>
  <w:p w:rsidR="004D43F3" w:rsidRDefault="004D43F3" w:rsidP="00B14C06">
    <w:pPr>
      <w:pStyle w:val="Encabezado"/>
    </w:pPr>
  </w:p>
  <w:p w:rsidR="004D43F3" w:rsidRDefault="004D43F3" w:rsidP="00B14C06">
    <w:pPr>
      <w:pStyle w:val="Encabezado"/>
    </w:pPr>
  </w:p>
  <w:p w:rsidR="004D43F3" w:rsidRDefault="004D43F3" w:rsidP="00B14C06">
    <w:pPr>
      <w:pStyle w:val="Encabezado"/>
    </w:pPr>
  </w:p>
  <w:p w:rsidR="00B14C06" w:rsidRPr="00B14C06" w:rsidRDefault="00B14C06" w:rsidP="00B14C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4D2"/>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 w15:restartNumberingAfterBreak="0">
    <w:nsid w:val="0CD61C7B"/>
    <w:multiLevelType w:val="hybridMultilevel"/>
    <w:tmpl w:val="FFFFFFFF"/>
    <w:lvl w:ilvl="0" w:tplc="46CEC336">
      <w:start w:val="1"/>
      <w:numFmt w:val="bullet"/>
      <w:lvlText w:val="o"/>
      <w:lvlJc w:val="left"/>
      <w:pPr>
        <w:ind w:left="1429" w:hanging="360"/>
      </w:pPr>
      <w:rPr>
        <w:rFonts w:ascii="Courier New" w:hAnsi="Courier New"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10E37A9C"/>
    <w:multiLevelType w:val="hybridMultilevel"/>
    <w:tmpl w:val="FFFFFFFF"/>
    <w:lvl w:ilvl="0" w:tplc="11984734">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FC33658"/>
    <w:multiLevelType w:val="hybridMultilevel"/>
    <w:tmpl w:val="FFFFFFFF"/>
    <w:lvl w:ilvl="0" w:tplc="8C80A9EA">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E473AE"/>
    <w:multiLevelType w:val="hybridMultilevel"/>
    <w:tmpl w:val="FFFFFFFF"/>
    <w:lvl w:ilvl="0" w:tplc="00C045F0">
      <w:start w:val="1"/>
      <w:numFmt w:val="decimal"/>
      <w:lvlText w:val="%1."/>
      <w:lvlJc w:val="left"/>
      <w:pPr>
        <w:ind w:left="468" w:hanging="360"/>
      </w:pPr>
      <w:rPr>
        <w:rFonts w:cs="Times New Roman" w:hint="default"/>
        <w:b/>
        <w:bCs/>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5" w15:restartNumberingAfterBreak="0">
    <w:nsid w:val="53A10D9C"/>
    <w:multiLevelType w:val="hybridMultilevel"/>
    <w:tmpl w:val="FFFFFFFF"/>
    <w:lvl w:ilvl="0" w:tplc="F11A0C2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47603E7"/>
    <w:multiLevelType w:val="hybridMultilevel"/>
    <w:tmpl w:val="FFFFFFFF"/>
    <w:lvl w:ilvl="0" w:tplc="1AC8C94C">
      <w:start w:val="1"/>
      <w:numFmt w:val="decimal"/>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7" w15:restartNumberingAfterBreak="0">
    <w:nsid w:val="55B9605A"/>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8" w15:restartNumberingAfterBreak="0">
    <w:nsid w:val="56CA3A9F"/>
    <w:multiLevelType w:val="hybridMultilevel"/>
    <w:tmpl w:val="FFFFFFFF"/>
    <w:lvl w:ilvl="0" w:tplc="E3F81C88">
      <w:start w:val="1"/>
      <w:numFmt w:val="bullet"/>
      <w:lvlText w:val="­"/>
      <w:lvlJc w:val="left"/>
      <w:pPr>
        <w:ind w:left="1146" w:hanging="360"/>
      </w:pPr>
      <w:rPr>
        <w:rFonts w:ascii="Courier New" w:hAnsi="Courier New"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9" w15:restartNumberingAfterBreak="0">
    <w:nsid w:val="5C8474B9"/>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0" w15:restartNumberingAfterBreak="0">
    <w:nsid w:val="6549668E"/>
    <w:multiLevelType w:val="hybridMultilevel"/>
    <w:tmpl w:val="FFFFFFFF"/>
    <w:lvl w:ilvl="0" w:tplc="46CEC336">
      <w:start w:val="1"/>
      <w:numFmt w:val="bullet"/>
      <w:lvlText w:val="o"/>
      <w:lvlJc w:val="left"/>
      <w:pPr>
        <w:ind w:left="858" w:hanging="360"/>
      </w:pPr>
      <w:rPr>
        <w:rFonts w:ascii="Courier New" w:hAnsi="Courier New" w:hint="default"/>
      </w:rPr>
    </w:lvl>
    <w:lvl w:ilvl="1" w:tplc="0C0A0003">
      <w:start w:val="1"/>
      <w:numFmt w:val="bullet"/>
      <w:lvlText w:val="o"/>
      <w:lvlJc w:val="left"/>
      <w:pPr>
        <w:ind w:left="1578" w:hanging="360"/>
      </w:pPr>
      <w:rPr>
        <w:rFonts w:ascii="Courier New" w:hAnsi="Courier New" w:hint="default"/>
      </w:rPr>
    </w:lvl>
    <w:lvl w:ilvl="2" w:tplc="0C0A0005">
      <w:start w:val="1"/>
      <w:numFmt w:val="bullet"/>
      <w:lvlText w:val=""/>
      <w:lvlJc w:val="left"/>
      <w:pPr>
        <w:ind w:left="2298" w:hanging="360"/>
      </w:pPr>
      <w:rPr>
        <w:rFonts w:ascii="Wingdings" w:hAnsi="Wingdings" w:hint="default"/>
      </w:rPr>
    </w:lvl>
    <w:lvl w:ilvl="3" w:tplc="0C0A0001">
      <w:start w:val="1"/>
      <w:numFmt w:val="bullet"/>
      <w:lvlText w:val=""/>
      <w:lvlJc w:val="left"/>
      <w:pPr>
        <w:ind w:left="3018" w:hanging="360"/>
      </w:pPr>
      <w:rPr>
        <w:rFonts w:ascii="Symbol" w:hAnsi="Symbol" w:hint="default"/>
      </w:rPr>
    </w:lvl>
    <w:lvl w:ilvl="4" w:tplc="0C0A0003">
      <w:start w:val="1"/>
      <w:numFmt w:val="bullet"/>
      <w:lvlText w:val="o"/>
      <w:lvlJc w:val="left"/>
      <w:pPr>
        <w:ind w:left="3738" w:hanging="360"/>
      </w:pPr>
      <w:rPr>
        <w:rFonts w:ascii="Courier New" w:hAnsi="Courier New" w:hint="default"/>
      </w:rPr>
    </w:lvl>
    <w:lvl w:ilvl="5" w:tplc="0C0A0005">
      <w:start w:val="1"/>
      <w:numFmt w:val="bullet"/>
      <w:lvlText w:val=""/>
      <w:lvlJc w:val="left"/>
      <w:pPr>
        <w:ind w:left="4458" w:hanging="360"/>
      </w:pPr>
      <w:rPr>
        <w:rFonts w:ascii="Wingdings" w:hAnsi="Wingdings" w:hint="default"/>
      </w:rPr>
    </w:lvl>
    <w:lvl w:ilvl="6" w:tplc="0C0A0001">
      <w:start w:val="1"/>
      <w:numFmt w:val="bullet"/>
      <w:lvlText w:val=""/>
      <w:lvlJc w:val="left"/>
      <w:pPr>
        <w:ind w:left="5178" w:hanging="360"/>
      </w:pPr>
      <w:rPr>
        <w:rFonts w:ascii="Symbol" w:hAnsi="Symbol" w:hint="default"/>
      </w:rPr>
    </w:lvl>
    <w:lvl w:ilvl="7" w:tplc="0C0A0003">
      <w:start w:val="1"/>
      <w:numFmt w:val="bullet"/>
      <w:lvlText w:val="o"/>
      <w:lvlJc w:val="left"/>
      <w:pPr>
        <w:ind w:left="5898" w:hanging="360"/>
      </w:pPr>
      <w:rPr>
        <w:rFonts w:ascii="Courier New" w:hAnsi="Courier New" w:hint="default"/>
      </w:rPr>
    </w:lvl>
    <w:lvl w:ilvl="8" w:tplc="0C0A0005">
      <w:start w:val="1"/>
      <w:numFmt w:val="bullet"/>
      <w:lvlText w:val=""/>
      <w:lvlJc w:val="left"/>
      <w:pPr>
        <w:ind w:left="6618" w:hanging="360"/>
      </w:pPr>
      <w:rPr>
        <w:rFonts w:ascii="Wingdings" w:hAnsi="Wingdings" w:hint="default"/>
      </w:rPr>
    </w:lvl>
  </w:abstractNum>
  <w:abstractNum w:abstractNumId="11" w15:restartNumberingAfterBreak="0">
    <w:nsid w:val="699F3CBE"/>
    <w:multiLevelType w:val="hybridMultilevel"/>
    <w:tmpl w:val="FFFFFFFF"/>
    <w:lvl w:ilvl="0" w:tplc="0C0A0003">
      <w:start w:val="1"/>
      <w:numFmt w:val="bullet"/>
      <w:lvlText w:val="o"/>
      <w:lvlJc w:val="left"/>
      <w:pPr>
        <w:ind w:left="861" w:hanging="360"/>
      </w:pPr>
      <w:rPr>
        <w:rFonts w:ascii="Courier New" w:hAnsi="Courier New" w:hint="default"/>
      </w:rPr>
    </w:lvl>
    <w:lvl w:ilvl="1" w:tplc="0C0A0003">
      <w:start w:val="1"/>
      <w:numFmt w:val="bullet"/>
      <w:lvlText w:val="o"/>
      <w:lvlJc w:val="left"/>
      <w:pPr>
        <w:ind w:left="1581" w:hanging="360"/>
      </w:pPr>
      <w:rPr>
        <w:rFonts w:ascii="Courier New" w:hAnsi="Courier New" w:hint="default"/>
      </w:rPr>
    </w:lvl>
    <w:lvl w:ilvl="2" w:tplc="0C0A0005">
      <w:start w:val="1"/>
      <w:numFmt w:val="bullet"/>
      <w:lvlText w:val=""/>
      <w:lvlJc w:val="left"/>
      <w:pPr>
        <w:ind w:left="2301" w:hanging="360"/>
      </w:pPr>
      <w:rPr>
        <w:rFonts w:ascii="Wingdings" w:hAnsi="Wingdings"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hint="default"/>
      </w:rPr>
    </w:lvl>
    <w:lvl w:ilvl="8" w:tplc="0C0A0005">
      <w:start w:val="1"/>
      <w:numFmt w:val="bullet"/>
      <w:lvlText w:val=""/>
      <w:lvlJc w:val="left"/>
      <w:pPr>
        <w:ind w:left="6621" w:hanging="360"/>
      </w:pPr>
      <w:rPr>
        <w:rFonts w:ascii="Wingdings" w:hAnsi="Wingdings" w:hint="default"/>
      </w:rPr>
    </w:lvl>
  </w:abstractNum>
  <w:abstractNum w:abstractNumId="12" w15:restartNumberingAfterBreak="0">
    <w:nsid w:val="6D663394"/>
    <w:multiLevelType w:val="multilevel"/>
    <w:tmpl w:val="D272F52E"/>
    <w:lvl w:ilvl="0">
      <w:start w:val="1"/>
      <w:numFmt w:val="decimal"/>
      <w:lvlText w:val="%1."/>
      <w:lvlJc w:val="left"/>
      <w:pPr>
        <w:ind w:left="46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538" w:hanging="360"/>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598" w:hanging="360"/>
      </w:pPr>
      <w:rPr>
        <w:rFonts w:hint="default"/>
        <w:lang w:val="es-ES" w:eastAsia="en-US" w:bidi="ar-SA"/>
      </w:rPr>
    </w:lvl>
    <w:lvl w:ilvl="3">
      <w:numFmt w:val="bullet"/>
      <w:lvlText w:val="•"/>
      <w:lvlJc w:val="left"/>
      <w:pPr>
        <w:ind w:left="2656" w:hanging="360"/>
      </w:pPr>
      <w:rPr>
        <w:rFonts w:hint="default"/>
        <w:lang w:val="es-ES" w:eastAsia="en-US" w:bidi="ar-SA"/>
      </w:rPr>
    </w:lvl>
    <w:lvl w:ilvl="4">
      <w:numFmt w:val="bullet"/>
      <w:lvlText w:val="•"/>
      <w:lvlJc w:val="left"/>
      <w:pPr>
        <w:ind w:left="3715" w:hanging="360"/>
      </w:pPr>
      <w:rPr>
        <w:rFonts w:hint="default"/>
        <w:lang w:val="es-ES" w:eastAsia="en-US" w:bidi="ar-SA"/>
      </w:rPr>
    </w:lvl>
    <w:lvl w:ilvl="5">
      <w:numFmt w:val="bullet"/>
      <w:lvlText w:val="•"/>
      <w:lvlJc w:val="left"/>
      <w:pPr>
        <w:ind w:left="4773" w:hanging="360"/>
      </w:pPr>
      <w:rPr>
        <w:rFonts w:hint="default"/>
        <w:lang w:val="es-ES" w:eastAsia="en-US" w:bidi="ar-SA"/>
      </w:rPr>
    </w:lvl>
    <w:lvl w:ilvl="6">
      <w:numFmt w:val="bullet"/>
      <w:lvlText w:val="•"/>
      <w:lvlJc w:val="left"/>
      <w:pPr>
        <w:ind w:left="5832" w:hanging="360"/>
      </w:pPr>
      <w:rPr>
        <w:rFonts w:hint="default"/>
        <w:lang w:val="es-ES" w:eastAsia="en-US" w:bidi="ar-SA"/>
      </w:rPr>
    </w:lvl>
    <w:lvl w:ilvl="7">
      <w:numFmt w:val="bullet"/>
      <w:lvlText w:val="•"/>
      <w:lvlJc w:val="left"/>
      <w:pPr>
        <w:ind w:left="6890" w:hanging="360"/>
      </w:pPr>
      <w:rPr>
        <w:rFonts w:hint="default"/>
        <w:lang w:val="es-ES" w:eastAsia="en-US" w:bidi="ar-SA"/>
      </w:rPr>
    </w:lvl>
    <w:lvl w:ilvl="8">
      <w:numFmt w:val="bullet"/>
      <w:lvlText w:val="•"/>
      <w:lvlJc w:val="left"/>
      <w:pPr>
        <w:ind w:left="7949" w:hanging="360"/>
      </w:pPr>
      <w:rPr>
        <w:rFonts w:hint="default"/>
        <w:lang w:val="es-ES" w:eastAsia="en-US" w:bidi="ar-SA"/>
      </w:rPr>
    </w:lvl>
  </w:abstractNum>
  <w:abstractNum w:abstractNumId="13" w15:restartNumberingAfterBreak="0">
    <w:nsid w:val="6FDD4109"/>
    <w:multiLevelType w:val="hybridMultilevel"/>
    <w:tmpl w:val="FFFFFFFF"/>
    <w:lvl w:ilvl="0" w:tplc="191E078A">
      <w:start w:val="1"/>
      <w:numFmt w:val="decimal"/>
      <w:lvlText w:val="%1."/>
      <w:lvlJc w:val="left"/>
      <w:pPr>
        <w:ind w:left="468" w:hanging="360"/>
      </w:pPr>
      <w:rPr>
        <w:rFonts w:cs="Times New Roman" w:hint="default"/>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14" w15:restartNumberingAfterBreak="0">
    <w:nsid w:val="7874586D"/>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num w:numId="1">
    <w:abstractNumId w:val="13"/>
  </w:num>
  <w:num w:numId="2">
    <w:abstractNumId w:val="4"/>
  </w:num>
  <w:num w:numId="3">
    <w:abstractNumId w:val="5"/>
  </w:num>
  <w:num w:numId="4">
    <w:abstractNumId w:val="2"/>
  </w:num>
  <w:num w:numId="5">
    <w:abstractNumId w:val="3"/>
  </w:num>
  <w:num w:numId="6">
    <w:abstractNumId w:val="6"/>
  </w:num>
  <w:num w:numId="7">
    <w:abstractNumId w:val="8"/>
  </w:num>
  <w:num w:numId="8">
    <w:abstractNumId w:val="14"/>
  </w:num>
  <w:num w:numId="9">
    <w:abstractNumId w:val="0"/>
  </w:num>
  <w:num w:numId="10">
    <w:abstractNumId w:val="9"/>
  </w:num>
  <w:num w:numId="11">
    <w:abstractNumId w:val="11"/>
  </w:num>
  <w:num w:numId="12">
    <w:abstractNumId w:val="10"/>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ocumentProtection w:edit="forms" w:enforcement="0"/>
  <w:defaultTabStop w:val="0"/>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39"/>
    <w:rsid w:val="000010CD"/>
    <w:rsid w:val="000033D2"/>
    <w:rsid w:val="00006468"/>
    <w:rsid w:val="00006681"/>
    <w:rsid w:val="0001544D"/>
    <w:rsid w:val="00025D49"/>
    <w:rsid w:val="00034EA9"/>
    <w:rsid w:val="000379EF"/>
    <w:rsid w:val="0004134B"/>
    <w:rsid w:val="0004175E"/>
    <w:rsid w:val="000457B7"/>
    <w:rsid w:val="00045EE3"/>
    <w:rsid w:val="0004685D"/>
    <w:rsid w:val="00047A14"/>
    <w:rsid w:val="000533A1"/>
    <w:rsid w:val="00060599"/>
    <w:rsid w:val="00065FCA"/>
    <w:rsid w:val="00071731"/>
    <w:rsid w:val="0007228E"/>
    <w:rsid w:val="000722D7"/>
    <w:rsid w:val="00084E0C"/>
    <w:rsid w:val="00085AD9"/>
    <w:rsid w:val="00085AE8"/>
    <w:rsid w:val="00086FA2"/>
    <w:rsid w:val="00094880"/>
    <w:rsid w:val="00095703"/>
    <w:rsid w:val="000957E3"/>
    <w:rsid w:val="000B1193"/>
    <w:rsid w:val="000B14D7"/>
    <w:rsid w:val="000B1582"/>
    <w:rsid w:val="000C2F42"/>
    <w:rsid w:val="000C5D4A"/>
    <w:rsid w:val="000C5E51"/>
    <w:rsid w:val="000D0230"/>
    <w:rsid w:val="000E218E"/>
    <w:rsid w:val="000E477B"/>
    <w:rsid w:val="000F3018"/>
    <w:rsid w:val="001032A8"/>
    <w:rsid w:val="00107A5B"/>
    <w:rsid w:val="00110C8C"/>
    <w:rsid w:val="001136E6"/>
    <w:rsid w:val="00117F07"/>
    <w:rsid w:val="00117FBA"/>
    <w:rsid w:val="0012313A"/>
    <w:rsid w:val="00131E21"/>
    <w:rsid w:val="00132E2F"/>
    <w:rsid w:val="00133EA1"/>
    <w:rsid w:val="00134148"/>
    <w:rsid w:val="001370DE"/>
    <w:rsid w:val="001402A5"/>
    <w:rsid w:val="00147489"/>
    <w:rsid w:val="0015169C"/>
    <w:rsid w:val="001551FF"/>
    <w:rsid w:val="001567B3"/>
    <w:rsid w:val="001715A2"/>
    <w:rsid w:val="001741ED"/>
    <w:rsid w:val="0018279F"/>
    <w:rsid w:val="001840B2"/>
    <w:rsid w:val="00195CBE"/>
    <w:rsid w:val="001A4AC0"/>
    <w:rsid w:val="001B01E5"/>
    <w:rsid w:val="001B145C"/>
    <w:rsid w:val="001B1529"/>
    <w:rsid w:val="001B4401"/>
    <w:rsid w:val="001C21E8"/>
    <w:rsid w:val="001C6C25"/>
    <w:rsid w:val="001C7BA6"/>
    <w:rsid w:val="001D2C5A"/>
    <w:rsid w:val="001D2EC6"/>
    <w:rsid w:val="001D509F"/>
    <w:rsid w:val="001D7262"/>
    <w:rsid w:val="001F3CF9"/>
    <w:rsid w:val="001F4591"/>
    <w:rsid w:val="001F7DED"/>
    <w:rsid w:val="002007BD"/>
    <w:rsid w:val="00201F03"/>
    <w:rsid w:val="0020291A"/>
    <w:rsid w:val="00205B2E"/>
    <w:rsid w:val="00206CC4"/>
    <w:rsid w:val="00207665"/>
    <w:rsid w:val="00207710"/>
    <w:rsid w:val="0021559F"/>
    <w:rsid w:val="00230FDE"/>
    <w:rsid w:val="00232BE0"/>
    <w:rsid w:val="00236B9E"/>
    <w:rsid w:val="00237CB1"/>
    <w:rsid w:val="00246D48"/>
    <w:rsid w:val="002520C4"/>
    <w:rsid w:val="00252E21"/>
    <w:rsid w:val="00253B6A"/>
    <w:rsid w:val="00274CB0"/>
    <w:rsid w:val="0027524F"/>
    <w:rsid w:val="00276BC6"/>
    <w:rsid w:val="0028312F"/>
    <w:rsid w:val="00297A3D"/>
    <w:rsid w:val="002A0ABF"/>
    <w:rsid w:val="002A3867"/>
    <w:rsid w:val="002A7E23"/>
    <w:rsid w:val="002B109E"/>
    <w:rsid w:val="002B2FFE"/>
    <w:rsid w:val="002B7ED8"/>
    <w:rsid w:val="002C1329"/>
    <w:rsid w:val="002C6772"/>
    <w:rsid w:val="002D0D75"/>
    <w:rsid w:val="002D49C9"/>
    <w:rsid w:val="002D673F"/>
    <w:rsid w:val="002F7890"/>
    <w:rsid w:val="00312BCA"/>
    <w:rsid w:val="00313944"/>
    <w:rsid w:val="00320095"/>
    <w:rsid w:val="0032063F"/>
    <w:rsid w:val="003227AF"/>
    <w:rsid w:val="00325271"/>
    <w:rsid w:val="003273A0"/>
    <w:rsid w:val="003273C9"/>
    <w:rsid w:val="00333CB1"/>
    <w:rsid w:val="00334A67"/>
    <w:rsid w:val="00334CDA"/>
    <w:rsid w:val="00337D66"/>
    <w:rsid w:val="003403C7"/>
    <w:rsid w:val="00346A2E"/>
    <w:rsid w:val="00360675"/>
    <w:rsid w:val="003632F5"/>
    <w:rsid w:val="003665C7"/>
    <w:rsid w:val="00370069"/>
    <w:rsid w:val="00374FC7"/>
    <w:rsid w:val="00376A27"/>
    <w:rsid w:val="00381F3B"/>
    <w:rsid w:val="00386489"/>
    <w:rsid w:val="00394B49"/>
    <w:rsid w:val="0039559A"/>
    <w:rsid w:val="003A296A"/>
    <w:rsid w:val="003A2C62"/>
    <w:rsid w:val="003A50BC"/>
    <w:rsid w:val="003A5429"/>
    <w:rsid w:val="003A574B"/>
    <w:rsid w:val="003A5A5C"/>
    <w:rsid w:val="003B0027"/>
    <w:rsid w:val="003B0D16"/>
    <w:rsid w:val="003B2266"/>
    <w:rsid w:val="003C4341"/>
    <w:rsid w:val="003D0FAD"/>
    <w:rsid w:val="003D3172"/>
    <w:rsid w:val="003D492B"/>
    <w:rsid w:val="003E60ED"/>
    <w:rsid w:val="003F3F37"/>
    <w:rsid w:val="003F435B"/>
    <w:rsid w:val="003F5313"/>
    <w:rsid w:val="003F58D0"/>
    <w:rsid w:val="00400811"/>
    <w:rsid w:val="00410F04"/>
    <w:rsid w:val="0041168C"/>
    <w:rsid w:val="00411D8E"/>
    <w:rsid w:val="00416EDA"/>
    <w:rsid w:val="00420880"/>
    <w:rsid w:val="00423602"/>
    <w:rsid w:val="00431AA8"/>
    <w:rsid w:val="004344D9"/>
    <w:rsid w:val="00434C44"/>
    <w:rsid w:val="00437D70"/>
    <w:rsid w:val="00441EB6"/>
    <w:rsid w:val="004440E1"/>
    <w:rsid w:val="00446394"/>
    <w:rsid w:val="00456B3E"/>
    <w:rsid w:val="0045769B"/>
    <w:rsid w:val="0046251F"/>
    <w:rsid w:val="004638C2"/>
    <w:rsid w:val="0046436A"/>
    <w:rsid w:val="004677AF"/>
    <w:rsid w:val="00471F75"/>
    <w:rsid w:val="00472652"/>
    <w:rsid w:val="00484099"/>
    <w:rsid w:val="004A2A36"/>
    <w:rsid w:val="004A3D9E"/>
    <w:rsid w:val="004A59D0"/>
    <w:rsid w:val="004C5A9F"/>
    <w:rsid w:val="004C6B5A"/>
    <w:rsid w:val="004C72C7"/>
    <w:rsid w:val="004D0F8D"/>
    <w:rsid w:val="004D43F3"/>
    <w:rsid w:val="004D4CD9"/>
    <w:rsid w:val="004D6199"/>
    <w:rsid w:val="004E114C"/>
    <w:rsid w:val="004E2C9E"/>
    <w:rsid w:val="004E6666"/>
    <w:rsid w:val="004F545A"/>
    <w:rsid w:val="0050068A"/>
    <w:rsid w:val="00504594"/>
    <w:rsid w:val="00505772"/>
    <w:rsid w:val="00506622"/>
    <w:rsid w:val="0050732F"/>
    <w:rsid w:val="00512904"/>
    <w:rsid w:val="00516CE5"/>
    <w:rsid w:val="00523DA5"/>
    <w:rsid w:val="00525292"/>
    <w:rsid w:val="0052553E"/>
    <w:rsid w:val="00527A7E"/>
    <w:rsid w:val="00531883"/>
    <w:rsid w:val="00537F88"/>
    <w:rsid w:val="005425A4"/>
    <w:rsid w:val="00547080"/>
    <w:rsid w:val="00560B31"/>
    <w:rsid w:val="0056398A"/>
    <w:rsid w:val="00567643"/>
    <w:rsid w:val="005764A6"/>
    <w:rsid w:val="005824A7"/>
    <w:rsid w:val="00584F2F"/>
    <w:rsid w:val="005861C7"/>
    <w:rsid w:val="00593557"/>
    <w:rsid w:val="00593B36"/>
    <w:rsid w:val="005957C8"/>
    <w:rsid w:val="005A1D5F"/>
    <w:rsid w:val="005A766D"/>
    <w:rsid w:val="005B3D60"/>
    <w:rsid w:val="005B5218"/>
    <w:rsid w:val="005B624C"/>
    <w:rsid w:val="005B7D18"/>
    <w:rsid w:val="005C1B9D"/>
    <w:rsid w:val="005C4F44"/>
    <w:rsid w:val="005D0F29"/>
    <w:rsid w:val="005D2FE1"/>
    <w:rsid w:val="005E06DE"/>
    <w:rsid w:val="005E4BE8"/>
    <w:rsid w:val="005E6F66"/>
    <w:rsid w:val="005F3BF9"/>
    <w:rsid w:val="005F547E"/>
    <w:rsid w:val="00606590"/>
    <w:rsid w:val="00607614"/>
    <w:rsid w:val="0061145D"/>
    <w:rsid w:val="00611B1C"/>
    <w:rsid w:val="006131E6"/>
    <w:rsid w:val="00615A9D"/>
    <w:rsid w:val="006165C1"/>
    <w:rsid w:val="0062238C"/>
    <w:rsid w:val="00625412"/>
    <w:rsid w:val="006343CB"/>
    <w:rsid w:val="00637B6B"/>
    <w:rsid w:val="006402C0"/>
    <w:rsid w:val="0064206A"/>
    <w:rsid w:val="0064219D"/>
    <w:rsid w:val="0064233D"/>
    <w:rsid w:val="00643332"/>
    <w:rsid w:val="006511A5"/>
    <w:rsid w:val="00652574"/>
    <w:rsid w:val="006555D8"/>
    <w:rsid w:val="00660DDD"/>
    <w:rsid w:val="00661D42"/>
    <w:rsid w:val="006637B4"/>
    <w:rsid w:val="00664A59"/>
    <w:rsid w:val="0066653D"/>
    <w:rsid w:val="00670F73"/>
    <w:rsid w:val="0067502E"/>
    <w:rsid w:val="00677942"/>
    <w:rsid w:val="00682AFD"/>
    <w:rsid w:val="0068365E"/>
    <w:rsid w:val="00683F6D"/>
    <w:rsid w:val="00684C39"/>
    <w:rsid w:val="006961A0"/>
    <w:rsid w:val="006B27D2"/>
    <w:rsid w:val="006B3211"/>
    <w:rsid w:val="006B458B"/>
    <w:rsid w:val="006B615B"/>
    <w:rsid w:val="006B7F3C"/>
    <w:rsid w:val="006C0F65"/>
    <w:rsid w:val="006C567D"/>
    <w:rsid w:val="006E54AA"/>
    <w:rsid w:val="006E6652"/>
    <w:rsid w:val="006F26CB"/>
    <w:rsid w:val="006F3AFD"/>
    <w:rsid w:val="006F6277"/>
    <w:rsid w:val="007104E2"/>
    <w:rsid w:val="00711E37"/>
    <w:rsid w:val="007214EF"/>
    <w:rsid w:val="00721A41"/>
    <w:rsid w:val="00731D71"/>
    <w:rsid w:val="00736E20"/>
    <w:rsid w:val="00743BDB"/>
    <w:rsid w:val="00747439"/>
    <w:rsid w:val="00755EC8"/>
    <w:rsid w:val="0077210F"/>
    <w:rsid w:val="00773875"/>
    <w:rsid w:val="00773C4B"/>
    <w:rsid w:val="00774589"/>
    <w:rsid w:val="00776189"/>
    <w:rsid w:val="00776FD2"/>
    <w:rsid w:val="00782829"/>
    <w:rsid w:val="00787C16"/>
    <w:rsid w:val="007952F7"/>
    <w:rsid w:val="007A1811"/>
    <w:rsid w:val="007A6625"/>
    <w:rsid w:val="007B3DDB"/>
    <w:rsid w:val="007C1936"/>
    <w:rsid w:val="007D0C54"/>
    <w:rsid w:val="007E3A16"/>
    <w:rsid w:val="007E6AA8"/>
    <w:rsid w:val="007F46F2"/>
    <w:rsid w:val="00800BF0"/>
    <w:rsid w:val="00805E68"/>
    <w:rsid w:val="00806351"/>
    <w:rsid w:val="008068FC"/>
    <w:rsid w:val="00814CB8"/>
    <w:rsid w:val="00820747"/>
    <w:rsid w:val="00830C08"/>
    <w:rsid w:val="0083182D"/>
    <w:rsid w:val="0083341B"/>
    <w:rsid w:val="00835F45"/>
    <w:rsid w:val="008448F2"/>
    <w:rsid w:val="00847805"/>
    <w:rsid w:val="008540CA"/>
    <w:rsid w:val="00865B02"/>
    <w:rsid w:val="008704DE"/>
    <w:rsid w:val="00874396"/>
    <w:rsid w:val="00880584"/>
    <w:rsid w:val="00883267"/>
    <w:rsid w:val="00885670"/>
    <w:rsid w:val="00893D97"/>
    <w:rsid w:val="00894925"/>
    <w:rsid w:val="008950DC"/>
    <w:rsid w:val="008C4577"/>
    <w:rsid w:val="008D17F2"/>
    <w:rsid w:val="008D49C7"/>
    <w:rsid w:val="008F4510"/>
    <w:rsid w:val="008F76DC"/>
    <w:rsid w:val="0090796D"/>
    <w:rsid w:val="0091069F"/>
    <w:rsid w:val="00911798"/>
    <w:rsid w:val="0092652C"/>
    <w:rsid w:val="00930A11"/>
    <w:rsid w:val="00936367"/>
    <w:rsid w:val="00946390"/>
    <w:rsid w:val="00951CE0"/>
    <w:rsid w:val="00957C94"/>
    <w:rsid w:val="00960496"/>
    <w:rsid w:val="00961085"/>
    <w:rsid w:val="009651B3"/>
    <w:rsid w:val="00966AF6"/>
    <w:rsid w:val="00966F81"/>
    <w:rsid w:val="00967063"/>
    <w:rsid w:val="00972D90"/>
    <w:rsid w:val="00976D5A"/>
    <w:rsid w:val="00980ED7"/>
    <w:rsid w:val="0099668E"/>
    <w:rsid w:val="009A5D14"/>
    <w:rsid w:val="009B55BA"/>
    <w:rsid w:val="009B59EA"/>
    <w:rsid w:val="009D0265"/>
    <w:rsid w:val="009D64F2"/>
    <w:rsid w:val="009E19FC"/>
    <w:rsid w:val="009E20DA"/>
    <w:rsid w:val="009E22BF"/>
    <w:rsid w:val="009E2F7A"/>
    <w:rsid w:val="009E4677"/>
    <w:rsid w:val="009E4F7D"/>
    <w:rsid w:val="009F0C24"/>
    <w:rsid w:val="009F1D13"/>
    <w:rsid w:val="009F2B4F"/>
    <w:rsid w:val="009F5821"/>
    <w:rsid w:val="009F6071"/>
    <w:rsid w:val="00A025C7"/>
    <w:rsid w:val="00A20865"/>
    <w:rsid w:val="00A31CDF"/>
    <w:rsid w:val="00A42DA5"/>
    <w:rsid w:val="00A43EE7"/>
    <w:rsid w:val="00A51960"/>
    <w:rsid w:val="00A569D1"/>
    <w:rsid w:val="00A64278"/>
    <w:rsid w:val="00A70C62"/>
    <w:rsid w:val="00A71410"/>
    <w:rsid w:val="00A7536B"/>
    <w:rsid w:val="00A96890"/>
    <w:rsid w:val="00AB02F6"/>
    <w:rsid w:val="00AB0CE8"/>
    <w:rsid w:val="00AB1E39"/>
    <w:rsid w:val="00AB4FF7"/>
    <w:rsid w:val="00AC2190"/>
    <w:rsid w:val="00AC2E39"/>
    <w:rsid w:val="00AC4838"/>
    <w:rsid w:val="00AC727A"/>
    <w:rsid w:val="00AD1BF2"/>
    <w:rsid w:val="00AD6DD2"/>
    <w:rsid w:val="00AE1ED7"/>
    <w:rsid w:val="00AE29BD"/>
    <w:rsid w:val="00AE463F"/>
    <w:rsid w:val="00AE66E5"/>
    <w:rsid w:val="00AE7DB1"/>
    <w:rsid w:val="00AF3EB6"/>
    <w:rsid w:val="00AF5780"/>
    <w:rsid w:val="00AF6033"/>
    <w:rsid w:val="00B029A0"/>
    <w:rsid w:val="00B0304D"/>
    <w:rsid w:val="00B06BA6"/>
    <w:rsid w:val="00B07EB4"/>
    <w:rsid w:val="00B10B8D"/>
    <w:rsid w:val="00B14C06"/>
    <w:rsid w:val="00B177E9"/>
    <w:rsid w:val="00B17FDB"/>
    <w:rsid w:val="00B22808"/>
    <w:rsid w:val="00B25197"/>
    <w:rsid w:val="00B273AD"/>
    <w:rsid w:val="00B3484E"/>
    <w:rsid w:val="00B3538E"/>
    <w:rsid w:val="00B504C7"/>
    <w:rsid w:val="00B509E9"/>
    <w:rsid w:val="00B52090"/>
    <w:rsid w:val="00B57C2A"/>
    <w:rsid w:val="00B601B5"/>
    <w:rsid w:val="00B64DCD"/>
    <w:rsid w:val="00B67D89"/>
    <w:rsid w:val="00B7442E"/>
    <w:rsid w:val="00B745D0"/>
    <w:rsid w:val="00B7576F"/>
    <w:rsid w:val="00B7735B"/>
    <w:rsid w:val="00B77992"/>
    <w:rsid w:val="00B817C6"/>
    <w:rsid w:val="00B8611A"/>
    <w:rsid w:val="00BA0377"/>
    <w:rsid w:val="00BA1707"/>
    <w:rsid w:val="00BA6BA3"/>
    <w:rsid w:val="00BB26FD"/>
    <w:rsid w:val="00BB3887"/>
    <w:rsid w:val="00BC2844"/>
    <w:rsid w:val="00BC3774"/>
    <w:rsid w:val="00BD5E3C"/>
    <w:rsid w:val="00BD6780"/>
    <w:rsid w:val="00BE58DC"/>
    <w:rsid w:val="00BE7274"/>
    <w:rsid w:val="00BF7142"/>
    <w:rsid w:val="00C03291"/>
    <w:rsid w:val="00C06CD7"/>
    <w:rsid w:val="00C1062C"/>
    <w:rsid w:val="00C17285"/>
    <w:rsid w:val="00C222CD"/>
    <w:rsid w:val="00C22A79"/>
    <w:rsid w:val="00C300F1"/>
    <w:rsid w:val="00C33338"/>
    <w:rsid w:val="00C353DF"/>
    <w:rsid w:val="00C40335"/>
    <w:rsid w:val="00C5208F"/>
    <w:rsid w:val="00C53492"/>
    <w:rsid w:val="00C57D3F"/>
    <w:rsid w:val="00C624F8"/>
    <w:rsid w:val="00C71606"/>
    <w:rsid w:val="00C75274"/>
    <w:rsid w:val="00C753AA"/>
    <w:rsid w:val="00C8209E"/>
    <w:rsid w:val="00C83B01"/>
    <w:rsid w:val="00C85F0A"/>
    <w:rsid w:val="00C93CC2"/>
    <w:rsid w:val="00CB1AA1"/>
    <w:rsid w:val="00CC4388"/>
    <w:rsid w:val="00CC5E52"/>
    <w:rsid w:val="00CD0006"/>
    <w:rsid w:val="00CD30BD"/>
    <w:rsid w:val="00CE56AA"/>
    <w:rsid w:val="00CE7BA9"/>
    <w:rsid w:val="00CF00AD"/>
    <w:rsid w:val="00D01F6B"/>
    <w:rsid w:val="00D1590B"/>
    <w:rsid w:val="00D15D17"/>
    <w:rsid w:val="00D179E3"/>
    <w:rsid w:val="00D22AA2"/>
    <w:rsid w:val="00D239BF"/>
    <w:rsid w:val="00D2600C"/>
    <w:rsid w:val="00D367C3"/>
    <w:rsid w:val="00D4468F"/>
    <w:rsid w:val="00D45E4A"/>
    <w:rsid w:val="00D46241"/>
    <w:rsid w:val="00D476E5"/>
    <w:rsid w:val="00D50A95"/>
    <w:rsid w:val="00D51A18"/>
    <w:rsid w:val="00D51D75"/>
    <w:rsid w:val="00D521F4"/>
    <w:rsid w:val="00D54499"/>
    <w:rsid w:val="00D56E78"/>
    <w:rsid w:val="00D61955"/>
    <w:rsid w:val="00D62127"/>
    <w:rsid w:val="00D63ED6"/>
    <w:rsid w:val="00D7196F"/>
    <w:rsid w:val="00D742F0"/>
    <w:rsid w:val="00D77A30"/>
    <w:rsid w:val="00D80184"/>
    <w:rsid w:val="00D815CD"/>
    <w:rsid w:val="00D822A5"/>
    <w:rsid w:val="00D873EA"/>
    <w:rsid w:val="00D87749"/>
    <w:rsid w:val="00DA2E42"/>
    <w:rsid w:val="00DA3203"/>
    <w:rsid w:val="00DA47A6"/>
    <w:rsid w:val="00DB0A22"/>
    <w:rsid w:val="00DC20C9"/>
    <w:rsid w:val="00DC32E0"/>
    <w:rsid w:val="00DC5B9D"/>
    <w:rsid w:val="00DC75D8"/>
    <w:rsid w:val="00DD3435"/>
    <w:rsid w:val="00DD3CB8"/>
    <w:rsid w:val="00DD4B63"/>
    <w:rsid w:val="00DD4C55"/>
    <w:rsid w:val="00DD561C"/>
    <w:rsid w:val="00DD5C53"/>
    <w:rsid w:val="00DD7789"/>
    <w:rsid w:val="00DE7524"/>
    <w:rsid w:val="00DF0C04"/>
    <w:rsid w:val="00DF3764"/>
    <w:rsid w:val="00DF5116"/>
    <w:rsid w:val="00E00DC7"/>
    <w:rsid w:val="00E048F2"/>
    <w:rsid w:val="00E05638"/>
    <w:rsid w:val="00E0589D"/>
    <w:rsid w:val="00E06034"/>
    <w:rsid w:val="00E15AAD"/>
    <w:rsid w:val="00E17705"/>
    <w:rsid w:val="00E2483B"/>
    <w:rsid w:val="00E2629F"/>
    <w:rsid w:val="00E36A50"/>
    <w:rsid w:val="00E3728A"/>
    <w:rsid w:val="00E41127"/>
    <w:rsid w:val="00E42A77"/>
    <w:rsid w:val="00E44D0B"/>
    <w:rsid w:val="00E45463"/>
    <w:rsid w:val="00E455B7"/>
    <w:rsid w:val="00E51131"/>
    <w:rsid w:val="00E623E4"/>
    <w:rsid w:val="00E62BE4"/>
    <w:rsid w:val="00E705A5"/>
    <w:rsid w:val="00E724A9"/>
    <w:rsid w:val="00E83E04"/>
    <w:rsid w:val="00E97710"/>
    <w:rsid w:val="00EA2680"/>
    <w:rsid w:val="00EA38E4"/>
    <w:rsid w:val="00EB1356"/>
    <w:rsid w:val="00EB1F1F"/>
    <w:rsid w:val="00EB481C"/>
    <w:rsid w:val="00EC3EEF"/>
    <w:rsid w:val="00EC5DC9"/>
    <w:rsid w:val="00EC771F"/>
    <w:rsid w:val="00EE2DC4"/>
    <w:rsid w:val="00EE39EC"/>
    <w:rsid w:val="00EE3AFC"/>
    <w:rsid w:val="00EE7B67"/>
    <w:rsid w:val="00EF4E11"/>
    <w:rsid w:val="00EF6A08"/>
    <w:rsid w:val="00F0075F"/>
    <w:rsid w:val="00F0346A"/>
    <w:rsid w:val="00F03854"/>
    <w:rsid w:val="00F04D2A"/>
    <w:rsid w:val="00F07E1C"/>
    <w:rsid w:val="00F1285A"/>
    <w:rsid w:val="00F17F3B"/>
    <w:rsid w:val="00F244A8"/>
    <w:rsid w:val="00F409EF"/>
    <w:rsid w:val="00F422C5"/>
    <w:rsid w:val="00F42392"/>
    <w:rsid w:val="00F549A9"/>
    <w:rsid w:val="00F56C8A"/>
    <w:rsid w:val="00F63562"/>
    <w:rsid w:val="00F63D6D"/>
    <w:rsid w:val="00F67F58"/>
    <w:rsid w:val="00F727E6"/>
    <w:rsid w:val="00F7400B"/>
    <w:rsid w:val="00F752F0"/>
    <w:rsid w:val="00F81029"/>
    <w:rsid w:val="00F839DC"/>
    <w:rsid w:val="00F84321"/>
    <w:rsid w:val="00F84D49"/>
    <w:rsid w:val="00F8698B"/>
    <w:rsid w:val="00F86B13"/>
    <w:rsid w:val="00FB73EB"/>
    <w:rsid w:val="00FC028B"/>
    <w:rsid w:val="00FC05FD"/>
    <w:rsid w:val="00FC2099"/>
    <w:rsid w:val="00FC2863"/>
    <w:rsid w:val="00FC43C2"/>
    <w:rsid w:val="00FD41C0"/>
    <w:rsid w:val="00FE1BC0"/>
    <w:rsid w:val="00FE7830"/>
    <w:rsid w:val="00FE7CE2"/>
    <w:rsid w:val="00FF4A84"/>
    <w:rsid w:val="00FF5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433DA48"/>
  <w14:defaultImageDpi w14:val="0"/>
  <w15:docId w15:val="{62F9EFBC-860F-4DEB-A5D0-5946955A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E8"/>
    <w:pPr>
      <w:spacing w:after="0" w:line="240" w:lineRule="auto"/>
    </w:pPr>
    <w:rPr>
      <w:rFonts w:ascii="Tahoma" w:hAnsi="Tahoma" w:cs="Tahoma"/>
      <w:sz w:val="24"/>
      <w:szCs w:val="24"/>
    </w:rPr>
  </w:style>
  <w:style w:type="paragraph" w:styleId="Ttulo2">
    <w:name w:val="heading 2"/>
    <w:basedOn w:val="Normal"/>
    <w:link w:val="Ttulo2Car"/>
    <w:uiPriority w:val="1"/>
    <w:qFormat/>
    <w:locked/>
    <w:rsid w:val="00E06034"/>
    <w:pPr>
      <w:widowControl w:val="0"/>
      <w:autoSpaceDE w:val="0"/>
      <w:autoSpaceDN w:val="0"/>
      <w:ind w:left="896" w:hanging="358"/>
      <w:outlineLvl w:val="1"/>
    </w:pPr>
    <w:rPr>
      <w:rFonts w:ascii="Arial" w:eastAsia="Arial" w:hAnsi="Arial" w:cs="Arial"/>
      <w:b/>
      <w:bCs/>
      <w:sz w:val="20"/>
      <w:szCs w:val="20"/>
      <w:u w:val="single" w:color="00000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747439"/>
    <w:pPr>
      <w:jc w:val="both"/>
    </w:pPr>
  </w:style>
  <w:style w:type="character" w:customStyle="1" w:styleId="TextoindependienteCar">
    <w:name w:val="Texto independiente Car"/>
    <w:basedOn w:val="Fuentedeprrafopredeter"/>
    <w:link w:val="Textoindependiente"/>
    <w:uiPriority w:val="99"/>
    <w:semiHidden/>
    <w:locked/>
    <w:rPr>
      <w:rFonts w:ascii="Tahoma" w:hAnsi="Tahoma" w:cs="Tahoma"/>
      <w:sz w:val="24"/>
      <w:szCs w:val="24"/>
    </w:rPr>
  </w:style>
  <w:style w:type="paragraph" w:styleId="Sangradetextonormal">
    <w:name w:val="Body Text Indent"/>
    <w:basedOn w:val="Normal"/>
    <w:link w:val="SangradetextonormalCar"/>
    <w:uiPriority w:val="99"/>
    <w:rsid w:val="00747439"/>
    <w:pPr>
      <w:tabs>
        <w:tab w:val="left" w:pos="0"/>
      </w:tabs>
      <w:jc w:val="both"/>
    </w:pPr>
    <w:rPr>
      <w:sz w:val="20"/>
      <w:szCs w:val="20"/>
    </w:rPr>
  </w:style>
  <w:style w:type="character" w:customStyle="1" w:styleId="SangradetextonormalCar">
    <w:name w:val="Sangría de texto normal Car"/>
    <w:basedOn w:val="Fuentedeprrafopredeter"/>
    <w:link w:val="Sangradetextonormal"/>
    <w:uiPriority w:val="99"/>
    <w:semiHidden/>
    <w:locked/>
    <w:rPr>
      <w:rFonts w:ascii="Tahoma" w:hAnsi="Tahoma" w:cs="Tahoma"/>
      <w:sz w:val="24"/>
      <w:szCs w:val="24"/>
    </w:rPr>
  </w:style>
  <w:style w:type="paragraph" w:styleId="Encabezado">
    <w:name w:val="header"/>
    <w:aliases w:val="encabezado"/>
    <w:basedOn w:val="Normal"/>
    <w:link w:val="EncabezadoCar"/>
    <w:uiPriority w:val="99"/>
    <w:rsid w:val="00773875"/>
    <w:pPr>
      <w:tabs>
        <w:tab w:val="center" w:pos="4252"/>
        <w:tab w:val="right" w:pos="8504"/>
      </w:tabs>
    </w:pPr>
  </w:style>
  <w:style w:type="character" w:customStyle="1" w:styleId="EncabezadoCar">
    <w:name w:val="Encabezado Car"/>
    <w:aliases w:val="encabezado Car"/>
    <w:basedOn w:val="Fuentedeprrafopredeter"/>
    <w:link w:val="Encabezado"/>
    <w:uiPriority w:val="99"/>
    <w:locked/>
    <w:rsid w:val="00F839DC"/>
    <w:rPr>
      <w:rFonts w:ascii="Tahoma" w:hAnsi="Tahoma" w:cs="Tahoma"/>
      <w:sz w:val="24"/>
      <w:szCs w:val="24"/>
    </w:rPr>
  </w:style>
  <w:style w:type="paragraph" w:styleId="Prrafodelista">
    <w:name w:val="List Paragraph"/>
    <w:basedOn w:val="Normal"/>
    <w:uiPriority w:val="99"/>
    <w:qFormat/>
    <w:rsid w:val="000E218E"/>
    <w:pPr>
      <w:widowControl w:val="0"/>
      <w:ind w:left="720"/>
    </w:pPr>
    <w:rPr>
      <w:rFonts w:ascii="Calibri" w:hAnsi="Calibri" w:cs="Calibri"/>
      <w:lang w:eastAsia="en-US"/>
    </w:rPr>
  </w:style>
  <w:style w:type="paragraph" w:styleId="Piedepgina">
    <w:name w:val="footer"/>
    <w:basedOn w:val="Normal"/>
    <w:link w:val="PiedepginaCar"/>
    <w:uiPriority w:val="99"/>
    <w:rsid w:val="00773875"/>
    <w:pPr>
      <w:tabs>
        <w:tab w:val="center" w:pos="4252"/>
        <w:tab w:val="right" w:pos="8504"/>
      </w:tabs>
    </w:pPr>
  </w:style>
  <w:style w:type="character" w:customStyle="1" w:styleId="PiedepginaCar">
    <w:name w:val="Pie de página Car"/>
    <w:basedOn w:val="Fuentedeprrafopredeter"/>
    <w:link w:val="Piedepgina"/>
    <w:uiPriority w:val="99"/>
    <w:locked/>
    <w:rPr>
      <w:rFonts w:ascii="Tahoma" w:hAnsi="Tahoma" w:cs="Tahoma"/>
      <w:sz w:val="24"/>
      <w:szCs w:val="24"/>
    </w:rPr>
  </w:style>
  <w:style w:type="table" w:styleId="Tablaconcuadrcula">
    <w:name w:val="Table Grid"/>
    <w:basedOn w:val="Tablanormal"/>
    <w:uiPriority w:val="39"/>
    <w:rsid w:val="00D822A5"/>
    <w:pPr>
      <w:spacing w:after="0" w:line="240" w:lineRule="auto"/>
    </w:pPr>
    <w:rPr>
      <w:rFonts w:ascii="Tahoma" w:hAnsi="Tahoma"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6F26CB"/>
    <w:rPr>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rPr>
  </w:style>
  <w:style w:type="character" w:styleId="Hipervnculo">
    <w:name w:val="Hyperlink"/>
    <w:basedOn w:val="Fuentedeprrafopredeter"/>
    <w:uiPriority w:val="99"/>
    <w:rsid w:val="00AC4838"/>
    <w:rPr>
      <w:rFonts w:cs="Times New Roman"/>
      <w:color w:val="0563C1"/>
      <w:u w:val="single"/>
    </w:rPr>
  </w:style>
  <w:style w:type="character" w:styleId="Hipervnculovisitado">
    <w:name w:val="FollowedHyperlink"/>
    <w:basedOn w:val="Fuentedeprrafopredeter"/>
    <w:uiPriority w:val="99"/>
    <w:rsid w:val="00131E21"/>
    <w:rPr>
      <w:rFonts w:cs="Times New Roman"/>
      <w:color w:val="auto"/>
      <w:u w:val="single"/>
    </w:rPr>
  </w:style>
  <w:style w:type="paragraph" w:customStyle="1" w:styleId="Default">
    <w:name w:val="Default"/>
    <w:rsid w:val="00E2629F"/>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F58D0"/>
    <w:rPr>
      <w:rFonts w:cs="Times New Roman"/>
      <w:color w:val="605E5C"/>
      <w:shd w:val="clear" w:color="auto" w:fill="E1DFDD"/>
    </w:rPr>
  </w:style>
  <w:style w:type="table" w:customStyle="1" w:styleId="Tablaconcuadrcula1">
    <w:name w:val="Tabla con cuadrícula1"/>
    <w:basedOn w:val="Tablanormal"/>
    <w:next w:val="Tablaconcuadrcula"/>
    <w:uiPriority w:val="39"/>
    <w:rsid w:val="003F58D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8448F2"/>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8448F2"/>
    <w:pPr>
      <w:widowControl w:val="0"/>
      <w:autoSpaceDE w:val="0"/>
      <w:autoSpaceDN w:val="0"/>
      <w:spacing w:after="0" w:line="240" w:lineRule="auto"/>
    </w:pPr>
    <w:rPr>
      <w:rFonts w:ascii="Calibri" w:hAnsi="Calibri" w:cs="Calibri"/>
      <w:lang w:val="en-US" w:eastAsia="en-US"/>
    </w:rPr>
    <w:tblPr>
      <w:tblCellMar>
        <w:top w:w="0" w:type="dxa"/>
        <w:left w:w="0" w:type="dxa"/>
        <w:bottom w:w="0" w:type="dxa"/>
        <w:right w:w="0" w:type="dxa"/>
      </w:tblCellMar>
    </w:tblPr>
  </w:style>
  <w:style w:type="character" w:customStyle="1" w:styleId="Ttulo2Car">
    <w:name w:val="Título 2 Car"/>
    <w:basedOn w:val="Fuentedeprrafopredeter"/>
    <w:link w:val="Ttulo2"/>
    <w:uiPriority w:val="1"/>
    <w:rsid w:val="00E06034"/>
    <w:rPr>
      <w:rFonts w:ascii="Arial" w:eastAsia="Arial" w:hAnsi="Arial" w:cs="Arial"/>
      <w:b/>
      <w:bCs/>
      <w:sz w:val="20"/>
      <w:szCs w:val="20"/>
      <w:u w:val="single" w:color="000000"/>
      <w:lang w:eastAsia="en-US"/>
    </w:rPr>
  </w:style>
  <w:style w:type="paragraph" w:customStyle="1" w:styleId="TableParagraph">
    <w:name w:val="Table Paragraph"/>
    <w:basedOn w:val="Normal"/>
    <w:uiPriority w:val="1"/>
    <w:qFormat/>
    <w:rsid w:val="00E06034"/>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4825">
      <w:marLeft w:val="0"/>
      <w:marRight w:val="0"/>
      <w:marTop w:val="0"/>
      <w:marBottom w:val="0"/>
      <w:divBdr>
        <w:top w:val="none" w:sz="0" w:space="0" w:color="auto"/>
        <w:left w:val="none" w:sz="0" w:space="0" w:color="auto"/>
        <w:bottom w:val="none" w:sz="0" w:space="0" w:color="auto"/>
        <w:right w:val="none" w:sz="0" w:space="0" w:color="auto"/>
      </w:divBdr>
    </w:div>
    <w:div w:id="346754834">
      <w:marLeft w:val="0"/>
      <w:marRight w:val="0"/>
      <w:marTop w:val="0"/>
      <w:marBottom w:val="0"/>
      <w:divBdr>
        <w:top w:val="none" w:sz="0" w:space="0" w:color="auto"/>
        <w:left w:val="none" w:sz="0" w:space="0" w:color="auto"/>
        <w:bottom w:val="none" w:sz="0" w:space="0" w:color="auto"/>
        <w:right w:val="none" w:sz="0" w:space="0" w:color="auto"/>
      </w:divBdr>
      <w:divsChild>
        <w:div w:id="346754916">
          <w:marLeft w:val="0"/>
          <w:marRight w:val="0"/>
          <w:marTop w:val="0"/>
          <w:marBottom w:val="0"/>
          <w:divBdr>
            <w:top w:val="none" w:sz="0" w:space="0" w:color="auto"/>
            <w:left w:val="none" w:sz="0" w:space="0" w:color="auto"/>
            <w:bottom w:val="none" w:sz="0" w:space="0" w:color="auto"/>
            <w:right w:val="none" w:sz="0" w:space="0" w:color="auto"/>
          </w:divBdr>
          <w:divsChild>
            <w:div w:id="346754868">
              <w:marLeft w:val="0"/>
              <w:marRight w:val="0"/>
              <w:marTop w:val="0"/>
              <w:marBottom w:val="0"/>
              <w:divBdr>
                <w:top w:val="none" w:sz="0" w:space="0" w:color="auto"/>
                <w:left w:val="none" w:sz="0" w:space="0" w:color="auto"/>
                <w:bottom w:val="none" w:sz="0" w:space="0" w:color="auto"/>
                <w:right w:val="none" w:sz="0" w:space="0" w:color="auto"/>
              </w:divBdr>
              <w:divsChild>
                <w:div w:id="346754899">
                  <w:marLeft w:val="0"/>
                  <w:marRight w:val="0"/>
                  <w:marTop w:val="0"/>
                  <w:marBottom w:val="0"/>
                  <w:divBdr>
                    <w:top w:val="none" w:sz="0" w:space="0" w:color="auto"/>
                    <w:left w:val="none" w:sz="0" w:space="0" w:color="auto"/>
                    <w:bottom w:val="none" w:sz="0" w:space="0" w:color="auto"/>
                    <w:right w:val="none" w:sz="0" w:space="0" w:color="auto"/>
                  </w:divBdr>
                  <w:divsChild>
                    <w:div w:id="346754860">
                      <w:marLeft w:val="0"/>
                      <w:marRight w:val="0"/>
                      <w:marTop w:val="0"/>
                      <w:marBottom w:val="0"/>
                      <w:divBdr>
                        <w:top w:val="none" w:sz="0" w:space="0" w:color="auto"/>
                        <w:left w:val="none" w:sz="0" w:space="0" w:color="auto"/>
                        <w:bottom w:val="none" w:sz="0" w:space="0" w:color="auto"/>
                        <w:right w:val="none" w:sz="0" w:space="0" w:color="auto"/>
                      </w:divBdr>
                      <w:divsChild>
                        <w:div w:id="346754890">
                          <w:marLeft w:val="0"/>
                          <w:marRight w:val="0"/>
                          <w:marTop w:val="0"/>
                          <w:marBottom w:val="0"/>
                          <w:divBdr>
                            <w:top w:val="none" w:sz="0" w:space="0" w:color="auto"/>
                            <w:left w:val="none" w:sz="0" w:space="0" w:color="auto"/>
                            <w:bottom w:val="none" w:sz="0" w:space="0" w:color="auto"/>
                            <w:right w:val="none" w:sz="0" w:space="0" w:color="auto"/>
                          </w:divBdr>
                          <w:divsChild>
                            <w:div w:id="346754832">
                              <w:marLeft w:val="0"/>
                              <w:marRight w:val="0"/>
                              <w:marTop w:val="0"/>
                              <w:marBottom w:val="0"/>
                              <w:divBdr>
                                <w:top w:val="single" w:sz="2" w:space="0" w:color="000000"/>
                                <w:left w:val="single" w:sz="2" w:space="0" w:color="000000"/>
                                <w:bottom w:val="single" w:sz="2" w:space="0" w:color="000000"/>
                                <w:right w:val="single" w:sz="2" w:space="0" w:color="000000"/>
                              </w:divBdr>
                              <w:divsChild>
                                <w:div w:id="346754850">
                                  <w:marLeft w:val="0"/>
                                  <w:marRight w:val="0"/>
                                  <w:marTop w:val="0"/>
                                  <w:marBottom w:val="0"/>
                                  <w:divBdr>
                                    <w:top w:val="none" w:sz="0" w:space="0" w:color="auto"/>
                                    <w:left w:val="none" w:sz="0" w:space="0" w:color="auto"/>
                                    <w:bottom w:val="none" w:sz="0" w:space="0" w:color="auto"/>
                                    <w:right w:val="none" w:sz="0" w:space="0" w:color="auto"/>
                                  </w:divBdr>
                                  <w:divsChild>
                                    <w:div w:id="346754809">
                                      <w:marLeft w:val="0"/>
                                      <w:marRight w:val="0"/>
                                      <w:marTop w:val="0"/>
                                      <w:marBottom w:val="0"/>
                                      <w:divBdr>
                                        <w:top w:val="none" w:sz="0" w:space="0" w:color="auto"/>
                                        <w:left w:val="none" w:sz="0" w:space="0" w:color="auto"/>
                                        <w:bottom w:val="none" w:sz="0" w:space="0" w:color="auto"/>
                                        <w:right w:val="none" w:sz="0" w:space="0" w:color="auto"/>
                                      </w:divBdr>
                                      <w:divsChild>
                                        <w:div w:id="346754818">
                                          <w:marLeft w:val="0"/>
                                          <w:marRight w:val="0"/>
                                          <w:marTop w:val="0"/>
                                          <w:marBottom w:val="0"/>
                                          <w:divBdr>
                                            <w:top w:val="single" w:sz="2" w:space="0" w:color="000000"/>
                                            <w:left w:val="single" w:sz="2" w:space="0" w:color="000000"/>
                                            <w:bottom w:val="single" w:sz="2" w:space="0" w:color="000000"/>
                                            <w:right w:val="single" w:sz="2" w:space="0" w:color="000000"/>
                                          </w:divBdr>
                                          <w:divsChild>
                                            <w:div w:id="346754827">
                                              <w:marLeft w:val="0"/>
                                              <w:marRight w:val="0"/>
                                              <w:marTop w:val="0"/>
                                              <w:marBottom w:val="0"/>
                                              <w:divBdr>
                                                <w:top w:val="none" w:sz="0" w:space="0" w:color="auto"/>
                                                <w:left w:val="none" w:sz="0" w:space="0" w:color="auto"/>
                                                <w:bottom w:val="none" w:sz="0" w:space="0" w:color="auto"/>
                                                <w:right w:val="none" w:sz="0" w:space="0" w:color="auto"/>
                                              </w:divBdr>
                                              <w:divsChild>
                                                <w:div w:id="346754820">
                                                  <w:marLeft w:val="0"/>
                                                  <w:marRight w:val="0"/>
                                                  <w:marTop w:val="0"/>
                                                  <w:marBottom w:val="0"/>
                                                  <w:divBdr>
                                                    <w:top w:val="none" w:sz="0" w:space="0" w:color="auto"/>
                                                    <w:left w:val="none" w:sz="0" w:space="0" w:color="auto"/>
                                                    <w:bottom w:val="none" w:sz="0" w:space="0" w:color="auto"/>
                                                    <w:right w:val="none" w:sz="0" w:space="0" w:color="auto"/>
                                                  </w:divBdr>
                                                  <w:divsChild>
                                                    <w:div w:id="346754808">
                                                      <w:marLeft w:val="0"/>
                                                      <w:marRight w:val="0"/>
                                                      <w:marTop w:val="0"/>
                                                      <w:marBottom w:val="0"/>
                                                      <w:divBdr>
                                                        <w:top w:val="none" w:sz="0" w:space="0" w:color="auto"/>
                                                        <w:left w:val="none" w:sz="0" w:space="0" w:color="auto"/>
                                                        <w:bottom w:val="none" w:sz="0" w:space="0" w:color="auto"/>
                                                        <w:right w:val="none" w:sz="0" w:space="0" w:color="auto"/>
                                                      </w:divBdr>
                                                      <w:divsChild>
                                                        <w:div w:id="3467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23">
                                                  <w:marLeft w:val="0"/>
                                                  <w:marRight w:val="0"/>
                                                  <w:marTop w:val="0"/>
                                                  <w:marBottom w:val="0"/>
                                                  <w:divBdr>
                                                    <w:top w:val="none" w:sz="0" w:space="0" w:color="auto"/>
                                                    <w:left w:val="none" w:sz="0" w:space="0" w:color="auto"/>
                                                    <w:bottom w:val="none" w:sz="0" w:space="0" w:color="auto"/>
                                                    <w:right w:val="none" w:sz="0" w:space="0" w:color="auto"/>
                                                  </w:divBdr>
                                                  <w:divsChild>
                                                    <w:div w:id="346754816">
                                                      <w:marLeft w:val="0"/>
                                                      <w:marRight w:val="0"/>
                                                      <w:marTop w:val="0"/>
                                                      <w:marBottom w:val="0"/>
                                                      <w:divBdr>
                                                        <w:top w:val="none" w:sz="0" w:space="0" w:color="auto"/>
                                                        <w:left w:val="none" w:sz="0" w:space="0" w:color="auto"/>
                                                        <w:bottom w:val="none" w:sz="0" w:space="0" w:color="auto"/>
                                                        <w:right w:val="none" w:sz="0" w:space="0" w:color="auto"/>
                                                      </w:divBdr>
                                                      <w:divsChild>
                                                        <w:div w:id="346754881">
                                                          <w:marLeft w:val="0"/>
                                                          <w:marRight w:val="0"/>
                                                          <w:marTop w:val="0"/>
                                                          <w:marBottom w:val="0"/>
                                                          <w:divBdr>
                                                            <w:top w:val="none" w:sz="0" w:space="0" w:color="auto"/>
                                                            <w:left w:val="none" w:sz="0" w:space="0" w:color="auto"/>
                                                            <w:bottom w:val="none" w:sz="0" w:space="0" w:color="auto"/>
                                                            <w:right w:val="none" w:sz="0" w:space="0" w:color="auto"/>
                                                          </w:divBdr>
                                                          <w:divsChild>
                                                            <w:div w:id="346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26">
                                                  <w:marLeft w:val="0"/>
                                                  <w:marRight w:val="0"/>
                                                  <w:marTop w:val="0"/>
                                                  <w:marBottom w:val="0"/>
                                                  <w:divBdr>
                                                    <w:top w:val="none" w:sz="0" w:space="0" w:color="auto"/>
                                                    <w:left w:val="none" w:sz="0" w:space="0" w:color="auto"/>
                                                    <w:bottom w:val="none" w:sz="0" w:space="0" w:color="auto"/>
                                                    <w:right w:val="none" w:sz="0" w:space="0" w:color="auto"/>
                                                  </w:divBdr>
                                                  <w:divsChild>
                                                    <w:div w:id="346754907">
                                                      <w:marLeft w:val="0"/>
                                                      <w:marRight w:val="0"/>
                                                      <w:marTop w:val="0"/>
                                                      <w:marBottom w:val="0"/>
                                                      <w:divBdr>
                                                        <w:top w:val="none" w:sz="0" w:space="0" w:color="auto"/>
                                                        <w:left w:val="none" w:sz="0" w:space="0" w:color="auto"/>
                                                        <w:bottom w:val="none" w:sz="0" w:space="0" w:color="auto"/>
                                                        <w:right w:val="none" w:sz="0" w:space="0" w:color="auto"/>
                                                      </w:divBdr>
                                                      <w:divsChild>
                                                        <w:div w:id="3467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56">
                                                  <w:marLeft w:val="0"/>
                                                  <w:marRight w:val="0"/>
                                                  <w:marTop w:val="0"/>
                                                  <w:marBottom w:val="0"/>
                                                  <w:divBdr>
                                                    <w:top w:val="none" w:sz="0" w:space="0" w:color="auto"/>
                                                    <w:left w:val="none" w:sz="0" w:space="0" w:color="auto"/>
                                                    <w:bottom w:val="none" w:sz="0" w:space="0" w:color="auto"/>
                                                    <w:right w:val="none" w:sz="0" w:space="0" w:color="auto"/>
                                                  </w:divBdr>
                                                  <w:divsChild>
                                                    <w:div w:id="346754836">
                                                      <w:marLeft w:val="0"/>
                                                      <w:marRight w:val="0"/>
                                                      <w:marTop w:val="0"/>
                                                      <w:marBottom w:val="0"/>
                                                      <w:divBdr>
                                                        <w:top w:val="none" w:sz="0" w:space="0" w:color="auto"/>
                                                        <w:left w:val="none" w:sz="0" w:space="0" w:color="auto"/>
                                                        <w:bottom w:val="none" w:sz="0" w:space="0" w:color="auto"/>
                                                        <w:right w:val="none" w:sz="0" w:space="0" w:color="auto"/>
                                                      </w:divBdr>
                                                      <w:divsChild>
                                                        <w:div w:id="346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3">
                                                  <w:marLeft w:val="0"/>
                                                  <w:marRight w:val="0"/>
                                                  <w:marTop w:val="0"/>
                                                  <w:marBottom w:val="0"/>
                                                  <w:divBdr>
                                                    <w:top w:val="none" w:sz="0" w:space="0" w:color="auto"/>
                                                    <w:left w:val="none" w:sz="0" w:space="0" w:color="auto"/>
                                                    <w:bottom w:val="none" w:sz="0" w:space="0" w:color="auto"/>
                                                    <w:right w:val="none" w:sz="0" w:space="0" w:color="auto"/>
                                                  </w:divBdr>
                                                  <w:divsChild>
                                                    <w:div w:id="346754909">
                                                      <w:marLeft w:val="0"/>
                                                      <w:marRight w:val="0"/>
                                                      <w:marTop w:val="0"/>
                                                      <w:marBottom w:val="0"/>
                                                      <w:divBdr>
                                                        <w:top w:val="none" w:sz="0" w:space="0" w:color="auto"/>
                                                        <w:left w:val="none" w:sz="0" w:space="0" w:color="auto"/>
                                                        <w:bottom w:val="none" w:sz="0" w:space="0" w:color="auto"/>
                                                        <w:right w:val="none" w:sz="0" w:space="0" w:color="auto"/>
                                                      </w:divBdr>
                                                      <w:divsChild>
                                                        <w:div w:id="3467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8">
                                                  <w:marLeft w:val="0"/>
                                                  <w:marRight w:val="0"/>
                                                  <w:marTop w:val="0"/>
                                                  <w:marBottom w:val="0"/>
                                                  <w:divBdr>
                                                    <w:top w:val="none" w:sz="0" w:space="0" w:color="auto"/>
                                                    <w:left w:val="none" w:sz="0" w:space="0" w:color="auto"/>
                                                    <w:bottom w:val="none" w:sz="0" w:space="0" w:color="auto"/>
                                                    <w:right w:val="none" w:sz="0" w:space="0" w:color="auto"/>
                                                  </w:divBdr>
                                                </w:div>
                                                <w:div w:id="346754882">
                                                  <w:marLeft w:val="0"/>
                                                  <w:marRight w:val="0"/>
                                                  <w:marTop w:val="0"/>
                                                  <w:marBottom w:val="0"/>
                                                  <w:divBdr>
                                                    <w:top w:val="none" w:sz="0" w:space="0" w:color="auto"/>
                                                    <w:left w:val="none" w:sz="0" w:space="0" w:color="auto"/>
                                                    <w:bottom w:val="none" w:sz="0" w:space="0" w:color="auto"/>
                                                    <w:right w:val="none" w:sz="0" w:space="0" w:color="auto"/>
                                                  </w:divBdr>
                                                  <w:divsChild>
                                                    <w:div w:id="346754888">
                                                      <w:marLeft w:val="0"/>
                                                      <w:marRight w:val="0"/>
                                                      <w:marTop w:val="0"/>
                                                      <w:marBottom w:val="0"/>
                                                      <w:divBdr>
                                                        <w:top w:val="none" w:sz="0" w:space="0" w:color="auto"/>
                                                        <w:left w:val="none" w:sz="0" w:space="0" w:color="auto"/>
                                                        <w:bottom w:val="none" w:sz="0" w:space="0" w:color="auto"/>
                                                        <w:right w:val="none" w:sz="0" w:space="0" w:color="auto"/>
                                                      </w:divBdr>
                                                      <w:divsChild>
                                                        <w:div w:id="346754880">
                                                          <w:marLeft w:val="0"/>
                                                          <w:marRight w:val="0"/>
                                                          <w:marTop w:val="0"/>
                                                          <w:marBottom w:val="0"/>
                                                          <w:divBdr>
                                                            <w:top w:val="none" w:sz="0" w:space="0" w:color="auto"/>
                                                            <w:left w:val="none" w:sz="0" w:space="0" w:color="auto"/>
                                                            <w:bottom w:val="none" w:sz="0" w:space="0" w:color="auto"/>
                                                            <w:right w:val="none" w:sz="0" w:space="0" w:color="auto"/>
                                                          </w:divBdr>
                                                          <w:divsChild>
                                                            <w:div w:id="3467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901">
                                                  <w:marLeft w:val="0"/>
                                                  <w:marRight w:val="0"/>
                                                  <w:marTop w:val="0"/>
                                                  <w:marBottom w:val="0"/>
                                                  <w:divBdr>
                                                    <w:top w:val="single" w:sz="2" w:space="0" w:color="000000"/>
                                                    <w:left w:val="single" w:sz="2" w:space="0" w:color="000000"/>
                                                    <w:bottom w:val="single" w:sz="2" w:space="0" w:color="000000"/>
                                                    <w:right w:val="single" w:sz="2" w:space="0" w:color="000000"/>
                                                  </w:divBdr>
                                                  <w:divsChild>
                                                    <w:div w:id="346754883">
                                                      <w:marLeft w:val="0"/>
                                                      <w:marRight w:val="0"/>
                                                      <w:marTop w:val="0"/>
                                                      <w:marBottom w:val="0"/>
                                                      <w:divBdr>
                                                        <w:top w:val="none" w:sz="0" w:space="0" w:color="auto"/>
                                                        <w:left w:val="none" w:sz="0" w:space="0" w:color="auto"/>
                                                        <w:bottom w:val="none" w:sz="0" w:space="0" w:color="auto"/>
                                                        <w:right w:val="none" w:sz="0" w:space="0" w:color="auto"/>
                                                      </w:divBdr>
                                                      <w:divsChild>
                                                        <w:div w:id="346754910">
                                                          <w:marLeft w:val="0"/>
                                                          <w:marRight w:val="0"/>
                                                          <w:marTop w:val="0"/>
                                                          <w:marBottom w:val="0"/>
                                                          <w:divBdr>
                                                            <w:top w:val="none" w:sz="0" w:space="0" w:color="auto"/>
                                                            <w:left w:val="none" w:sz="0" w:space="0" w:color="auto"/>
                                                            <w:bottom w:val="none" w:sz="0" w:space="0" w:color="auto"/>
                                                            <w:right w:val="none" w:sz="0" w:space="0" w:color="auto"/>
                                                          </w:divBdr>
                                                          <w:divsChild>
                                                            <w:div w:id="3467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754843">
      <w:marLeft w:val="0"/>
      <w:marRight w:val="0"/>
      <w:marTop w:val="0"/>
      <w:marBottom w:val="0"/>
      <w:divBdr>
        <w:top w:val="none" w:sz="0" w:space="0" w:color="auto"/>
        <w:left w:val="none" w:sz="0" w:space="0" w:color="auto"/>
        <w:bottom w:val="none" w:sz="0" w:space="0" w:color="auto"/>
        <w:right w:val="none" w:sz="0" w:space="0" w:color="auto"/>
      </w:divBdr>
    </w:div>
    <w:div w:id="346754851">
      <w:marLeft w:val="0"/>
      <w:marRight w:val="0"/>
      <w:marTop w:val="0"/>
      <w:marBottom w:val="0"/>
      <w:divBdr>
        <w:top w:val="none" w:sz="0" w:space="0" w:color="auto"/>
        <w:left w:val="none" w:sz="0" w:space="0" w:color="auto"/>
        <w:bottom w:val="none" w:sz="0" w:space="0" w:color="auto"/>
        <w:right w:val="none" w:sz="0" w:space="0" w:color="auto"/>
      </w:divBdr>
    </w:div>
    <w:div w:id="346754887">
      <w:marLeft w:val="0"/>
      <w:marRight w:val="0"/>
      <w:marTop w:val="0"/>
      <w:marBottom w:val="0"/>
      <w:divBdr>
        <w:top w:val="none" w:sz="0" w:space="0" w:color="auto"/>
        <w:left w:val="none" w:sz="0" w:space="0" w:color="auto"/>
        <w:bottom w:val="none" w:sz="0" w:space="0" w:color="auto"/>
        <w:right w:val="none" w:sz="0" w:space="0" w:color="auto"/>
      </w:divBdr>
      <w:divsChild>
        <w:div w:id="346754814">
          <w:marLeft w:val="0"/>
          <w:marRight w:val="0"/>
          <w:marTop w:val="0"/>
          <w:marBottom w:val="0"/>
          <w:divBdr>
            <w:top w:val="none" w:sz="0" w:space="0" w:color="auto"/>
            <w:left w:val="none" w:sz="0" w:space="0" w:color="auto"/>
            <w:bottom w:val="none" w:sz="0" w:space="0" w:color="auto"/>
            <w:right w:val="none" w:sz="0" w:space="0" w:color="auto"/>
          </w:divBdr>
          <w:divsChild>
            <w:div w:id="346754806">
              <w:marLeft w:val="0"/>
              <w:marRight w:val="0"/>
              <w:marTop w:val="0"/>
              <w:marBottom w:val="0"/>
              <w:divBdr>
                <w:top w:val="none" w:sz="0" w:space="0" w:color="auto"/>
                <w:left w:val="none" w:sz="0" w:space="0" w:color="auto"/>
                <w:bottom w:val="none" w:sz="0" w:space="0" w:color="auto"/>
                <w:right w:val="none" w:sz="0" w:space="0" w:color="auto"/>
              </w:divBdr>
              <w:divsChild>
                <w:div w:id="346754898">
                  <w:marLeft w:val="0"/>
                  <w:marRight w:val="0"/>
                  <w:marTop w:val="0"/>
                  <w:marBottom w:val="0"/>
                  <w:divBdr>
                    <w:top w:val="none" w:sz="0" w:space="0" w:color="auto"/>
                    <w:left w:val="none" w:sz="0" w:space="0" w:color="auto"/>
                    <w:bottom w:val="none" w:sz="0" w:space="0" w:color="auto"/>
                    <w:right w:val="none" w:sz="0" w:space="0" w:color="auto"/>
                  </w:divBdr>
                  <w:divsChild>
                    <w:div w:id="346754835">
                      <w:marLeft w:val="0"/>
                      <w:marRight w:val="0"/>
                      <w:marTop w:val="0"/>
                      <w:marBottom w:val="0"/>
                      <w:divBdr>
                        <w:top w:val="none" w:sz="0" w:space="0" w:color="auto"/>
                        <w:left w:val="none" w:sz="0" w:space="0" w:color="auto"/>
                        <w:bottom w:val="none" w:sz="0" w:space="0" w:color="auto"/>
                        <w:right w:val="none" w:sz="0" w:space="0" w:color="auto"/>
                      </w:divBdr>
                      <w:divsChild>
                        <w:div w:id="346754908">
                          <w:marLeft w:val="0"/>
                          <w:marRight w:val="0"/>
                          <w:marTop w:val="0"/>
                          <w:marBottom w:val="0"/>
                          <w:divBdr>
                            <w:top w:val="none" w:sz="0" w:space="0" w:color="auto"/>
                            <w:left w:val="none" w:sz="0" w:space="0" w:color="auto"/>
                            <w:bottom w:val="none" w:sz="0" w:space="0" w:color="auto"/>
                            <w:right w:val="none" w:sz="0" w:space="0" w:color="auto"/>
                          </w:divBdr>
                          <w:divsChild>
                            <w:div w:id="346754877">
                              <w:marLeft w:val="0"/>
                              <w:marRight w:val="0"/>
                              <w:marTop w:val="0"/>
                              <w:marBottom w:val="0"/>
                              <w:divBdr>
                                <w:top w:val="single" w:sz="2" w:space="0" w:color="000000"/>
                                <w:left w:val="single" w:sz="2" w:space="0" w:color="000000"/>
                                <w:bottom w:val="single" w:sz="2" w:space="0" w:color="000000"/>
                                <w:right w:val="single" w:sz="2" w:space="0" w:color="000000"/>
                              </w:divBdr>
                              <w:divsChild>
                                <w:div w:id="346754846">
                                  <w:marLeft w:val="0"/>
                                  <w:marRight w:val="0"/>
                                  <w:marTop w:val="0"/>
                                  <w:marBottom w:val="0"/>
                                  <w:divBdr>
                                    <w:top w:val="none" w:sz="0" w:space="0" w:color="auto"/>
                                    <w:left w:val="none" w:sz="0" w:space="0" w:color="auto"/>
                                    <w:bottom w:val="none" w:sz="0" w:space="0" w:color="auto"/>
                                    <w:right w:val="none" w:sz="0" w:space="0" w:color="auto"/>
                                  </w:divBdr>
                                  <w:divsChild>
                                    <w:div w:id="346754822">
                                      <w:marLeft w:val="0"/>
                                      <w:marRight w:val="0"/>
                                      <w:marTop w:val="0"/>
                                      <w:marBottom w:val="0"/>
                                      <w:divBdr>
                                        <w:top w:val="none" w:sz="0" w:space="0" w:color="auto"/>
                                        <w:left w:val="none" w:sz="0" w:space="0" w:color="auto"/>
                                        <w:bottom w:val="none" w:sz="0" w:space="0" w:color="auto"/>
                                        <w:right w:val="none" w:sz="0" w:space="0" w:color="auto"/>
                                      </w:divBdr>
                                      <w:divsChild>
                                        <w:div w:id="346754840">
                                          <w:marLeft w:val="0"/>
                                          <w:marRight w:val="0"/>
                                          <w:marTop w:val="0"/>
                                          <w:marBottom w:val="0"/>
                                          <w:divBdr>
                                            <w:top w:val="single" w:sz="2" w:space="0" w:color="000000"/>
                                            <w:left w:val="single" w:sz="2" w:space="0" w:color="000000"/>
                                            <w:bottom w:val="single" w:sz="2" w:space="0" w:color="000000"/>
                                            <w:right w:val="single" w:sz="2" w:space="0" w:color="000000"/>
                                          </w:divBdr>
                                          <w:divsChild>
                                            <w:div w:id="346754811">
                                              <w:marLeft w:val="0"/>
                                              <w:marRight w:val="0"/>
                                              <w:marTop w:val="0"/>
                                              <w:marBottom w:val="0"/>
                                              <w:divBdr>
                                                <w:top w:val="none" w:sz="0" w:space="0" w:color="auto"/>
                                                <w:left w:val="none" w:sz="0" w:space="0" w:color="auto"/>
                                                <w:bottom w:val="none" w:sz="0" w:space="0" w:color="auto"/>
                                                <w:right w:val="none" w:sz="0" w:space="0" w:color="auto"/>
                                              </w:divBdr>
                                              <w:divsChild>
                                                <w:div w:id="346754813">
                                                  <w:marLeft w:val="0"/>
                                                  <w:marRight w:val="0"/>
                                                  <w:marTop w:val="0"/>
                                                  <w:marBottom w:val="0"/>
                                                  <w:divBdr>
                                                    <w:top w:val="none" w:sz="0" w:space="0" w:color="auto"/>
                                                    <w:left w:val="none" w:sz="0" w:space="0" w:color="auto"/>
                                                    <w:bottom w:val="none" w:sz="0" w:space="0" w:color="auto"/>
                                                    <w:right w:val="none" w:sz="0" w:space="0" w:color="auto"/>
                                                  </w:divBdr>
                                                  <w:divsChild>
                                                    <w:div w:id="346754870">
                                                      <w:marLeft w:val="0"/>
                                                      <w:marRight w:val="0"/>
                                                      <w:marTop w:val="0"/>
                                                      <w:marBottom w:val="0"/>
                                                      <w:divBdr>
                                                        <w:top w:val="none" w:sz="0" w:space="0" w:color="auto"/>
                                                        <w:left w:val="none" w:sz="0" w:space="0" w:color="auto"/>
                                                        <w:bottom w:val="none" w:sz="0" w:space="0" w:color="auto"/>
                                                        <w:right w:val="none" w:sz="0" w:space="0" w:color="auto"/>
                                                      </w:divBdr>
                                                      <w:divsChild>
                                                        <w:div w:id="346754879">
                                                          <w:marLeft w:val="0"/>
                                                          <w:marRight w:val="0"/>
                                                          <w:marTop w:val="0"/>
                                                          <w:marBottom w:val="0"/>
                                                          <w:divBdr>
                                                            <w:top w:val="none" w:sz="0" w:space="0" w:color="auto"/>
                                                            <w:left w:val="none" w:sz="0" w:space="0" w:color="auto"/>
                                                            <w:bottom w:val="none" w:sz="0" w:space="0" w:color="auto"/>
                                                            <w:right w:val="none" w:sz="0" w:space="0" w:color="auto"/>
                                                          </w:divBdr>
                                                          <w:divsChild>
                                                            <w:div w:id="3467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28">
                                                  <w:marLeft w:val="0"/>
                                                  <w:marRight w:val="0"/>
                                                  <w:marTop w:val="0"/>
                                                  <w:marBottom w:val="0"/>
                                                  <w:divBdr>
                                                    <w:top w:val="none" w:sz="0" w:space="0" w:color="auto"/>
                                                    <w:left w:val="none" w:sz="0" w:space="0" w:color="auto"/>
                                                    <w:bottom w:val="none" w:sz="0" w:space="0" w:color="auto"/>
                                                    <w:right w:val="none" w:sz="0" w:space="0" w:color="auto"/>
                                                  </w:divBdr>
                                                  <w:divsChild>
                                                    <w:div w:id="346754857">
                                                      <w:marLeft w:val="0"/>
                                                      <w:marRight w:val="0"/>
                                                      <w:marTop w:val="0"/>
                                                      <w:marBottom w:val="0"/>
                                                      <w:divBdr>
                                                        <w:top w:val="none" w:sz="0" w:space="0" w:color="auto"/>
                                                        <w:left w:val="none" w:sz="0" w:space="0" w:color="auto"/>
                                                        <w:bottom w:val="none" w:sz="0" w:space="0" w:color="auto"/>
                                                        <w:right w:val="none" w:sz="0" w:space="0" w:color="auto"/>
                                                      </w:divBdr>
                                                      <w:divsChild>
                                                        <w:div w:id="346754886">
                                                          <w:marLeft w:val="0"/>
                                                          <w:marRight w:val="0"/>
                                                          <w:marTop w:val="0"/>
                                                          <w:marBottom w:val="0"/>
                                                          <w:divBdr>
                                                            <w:top w:val="none" w:sz="0" w:space="0" w:color="auto"/>
                                                            <w:left w:val="none" w:sz="0" w:space="0" w:color="auto"/>
                                                            <w:bottom w:val="none" w:sz="0" w:space="0" w:color="auto"/>
                                                            <w:right w:val="none" w:sz="0" w:space="0" w:color="auto"/>
                                                          </w:divBdr>
                                                          <w:divsChild>
                                                            <w:div w:id="3467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42">
                                                  <w:marLeft w:val="0"/>
                                                  <w:marRight w:val="0"/>
                                                  <w:marTop w:val="0"/>
                                                  <w:marBottom w:val="0"/>
                                                  <w:divBdr>
                                                    <w:top w:val="none" w:sz="0" w:space="0" w:color="auto"/>
                                                    <w:left w:val="none" w:sz="0" w:space="0" w:color="auto"/>
                                                    <w:bottom w:val="none" w:sz="0" w:space="0" w:color="auto"/>
                                                    <w:right w:val="none" w:sz="0" w:space="0" w:color="auto"/>
                                                  </w:divBdr>
                                                  <w:divsChild>
                                                    <w:div w:id="346754915">
                                                      <w:marLeft w:val="0"/>
                                                      <w:marRight w:val="0"/>
                                                      <w:marTop w:val="0"/>
                                                      <w:marBottom w:val="0"/>
                                                      <w:divBdr>
                                                        <w:top w:val="none" w:sz="0" w:space="0" w:color="auto"/>
                                                        <w:left w:val="none" w:sz="0" w:space="0" w:color="auto"/>
                                                        <w:bottom w:val="none" w:sz="0" w:space="0" w:color="auto"/>
                                                        <w:right w:val="none" w:sz="0" w:space="0" w:color="auto"/>
                                                      </w:divBdr>
                                                      <w:divsChild>
                                                        <w:div w:id="3467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62">
                                                  <w:marLeft w:val="0"/>
                                                  <w:marRight w:val="0"/>
                                                  <w:marTop w:val="0"/>
                                                  <w:marBottom w:val="0"/>
                                                  <w:divBdr>
                                                    <w:top w:val="none" w:sz="0" w:space="0" w:color="auto"/>
                                                    <w:left w:val="none" w:sz="0" w:space="0" w:color="auto"/>
                                                    <w:bottom w:val="none" w:sz="0" w:space="0" w:color="auto"/>
                                                    <w:right w:val="none" w:sz="0" w:space="0" w:color="auto"/>
                                                  </w:divBdr>
                                                  <w:divsChild>
                                                    <w:div w:id="346754913">
                                                      <w:marLeft w:val="0"/>
                                                      <w:marRight w:val="0"/>
                                                      <w:marTop w:val="0"/>
                                                      <w:marBottom w:val="0"/>
                                                      <w:divBdr>
                                                        <w:top w:val="none" w:sz="0" w:space="0" w:color="auto"/>
                                                        <w:left w:val="none" w:sz="0" w:space="0" w:color="auto"/>
                                                        <w:bottom w:val="none" w:sz="0" w:space="0" w:color="auto"/>
                                                        <w:right w:val="none" w:sz="0" w:space="0" w:color="auto"/>
                                                      </w:divBdr>
                                                      <w:divsChild>
                                                        <w:div w:id="3467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72">
                                                  <w:marLeft w:val="0"/>
                                                  <w:marRight w:val="0"/>
                                                  <w:marTop w:val="0"/>
                                                  <w:marBottom w:val="0"/>
                                                  <w:divBdr>
                                                    <w:top w:val="none" w:sz="0" w:space="0" w:color="auto"/>
                                                    <w:left w:val="none" w:sz="0" w:space="0" w:color="auto"/>
                                                    <w:bottom w:val="none" w:sz="0" w:space="0" w:color="auto"/>
                                                    <w:right w:val="none" w:sz="0" w:space="0" w:color="auto"/>
                                                  </w:divBdr>
                                                </w:div>
                                                <w:div w:id="346754891">
                                                  <w:marLeft w:val="0"/>
                                                  <w:marRight w:val="0"/>
                                                  <w:marTop w:val="0"/>
                                                  <w:marBottom w:val="0"/>
                                                  <w:divBdr>
                                                    <w:top w:val="none" w:sz="0" w:space="0" w:color="auto"/>
                                                    <w:left w:val="none" w:sz="0" w:space="0" w:color="auto"/>
                                                    <w:bottom w:val="none" w:sz="0" w:space="0" w:color="auto"/>
                                                    <w:right w:val="none" w:sz="0" w:space="0" w:color="auto"/>
                                                  </w:divBdr>
                                                  <w:divsChild>
                                                    <w:div w:id="346754893">
                                                      <w:marLeft w:val="0"/>
                                                      <w:marRight w:val="0"/>
                                                      <w:marTop w:val="0"/>
                                                      <w:marBottom w:val="0"/>
                                                      <w:divBdr>
                                                        <w:top w:val="none" w:sz="0" w:space="0" w:color="auto"/>
                                                        <w:left w:val="none" w:sz="0" w:space="0" w:color="auto"/>
                                                        <w:bottom w:val="none" w:sz="0" w:space="0" w:color="auto"/>
                                                        <w:right w:val="none" w:sz="0" w:space="0" w:color="auto"/>
                                                      </w:divBdr>
                                                      <w:divsChild>
                                                        <w:div w:id="3467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900">
                                                  <w:marLeft w:val="0"/>
                                                  <w:marRight w:val="0"/>
                                                  <w:marTop w:val="0"/>
                                                  <w:marBottom w:val="0"/>
                                                  <w:divBdr>
                                                    <w:top w:val="single" w:sz="2" w:space="0" w:color="000000"/>
                                                    <w:left w:val="single" w:sz="2" w:space="0" w:color="000000"/>
                                                    <w:bottom w:val="single" w:sz="2" w:space="0" w:color="000000"/>
                                                    <w:right w:val="single" w:sz="2" w:space="0" w:color="000000"/>
                                                  </w:divBdr>
                                                  <w:divsChild>
                                                    <w:div w:id="346754865">
                                                      <w:marLeft w:val="0"/>
                                                      <w:marRight w:val="0"/>
                                                      <w:marTop w:val="0"/>
                                                      <w:marBottom w:val="0"/>
                                                      <w:divBdr>
                                                        <w:top w:val="none" w:sz="0" w:space="0" w:color="auto"/>
                                                        <w:left w:val="none" w:sz="0" w:space="0" w:color="auto"/>
                                                        <w:bottom w:val="none" w:sz="0" w:space="0" w:color="auto"/>
                                                        <w:right w:val="none" w:sz="0" w:space="0" w:color="auto"/>
                                                      </w:divBdr>
                                                      <w:divsChild>
                                                        <w:div w:id="346754805">
                                                          <w:marLeft w:val="0"/>
                                                          <w:marRight w:val="0"/>
                                                          <w:marTop w:val="0"/>
                                                          <w:marBottom w:val="0"/>
                                                          <w:divBdr>
                                                            <w:top w:val="none" w:sz="0" w:space="0" w:color="auto"/>
                                                            <w:left w:val="none" w:sz="0" w:space="0" w:color="auto"/>
                                                            <w:bottom w:val="none" w:sz="0" w:space="0" w:color="auto"/>
                                                            <w:right w:val="none" w:sz="0" w:space="0" w:color="auto"/>
                                                          </w:divBdr>
                                                          <w:divsChild>
                                                            <w:div w:id="3467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912">
                                                  <w:marLeft w:val="0"/>
                                                  <w:marRight w:val="0"/>
                                                  <w:marTop w:val="0"/>
                                                  <w:marBottom w:val="0"/>
                                                  <w:divBdr>
                                                    <w:top w:val="none" w:sz="0" w:space="0" w:color="auto"/>
                                                    <w:left w:val="none" w:sz="0" w:space="0" w:color="auto"/>
                                                    <w:bottom w:val="none" w:sz="0" w:space="0" w:color="auto"/>
                                                    <w:right w:val="none" w:sz="0" w:space="0" w:color="auto"/>
                                                  </w:divBdr>
                                                  <w:divsChild>
                                                    <w:div w:id="346754885">
                                                      <w:marLeft w:val="0"/>
                                                      <w:marRight w:val="0"/>
                                                      <w:marTop w:val="0"/>
                                                      <w:marBottom w:val="0"/>
                                                      <w:divBdr>
                                                        <w:top w:val="none" w:sz="0" w:space="0" w:color="auto"/>
                                                        <w:left w:val="none" w:sz="0" w:space="0" w:color="auto"/>
                                                        <w:bottom w:val="none" w:sz="0" w:space="0" w:color="auto"/>
                                                        <w:right w:val="none" w:sz="0" w:space="0" w:color="auto"/>
                                                      </w:divBdr>
                                                      <w:divsChild>
                                                        <w:div w:id="346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754895">
      <w:marLeft w:val="0"/>
      <w:marRight w:val="0"/>
      <w:marTop w:val="0"/>
      <w:marBottom w:val="0"/>
      <w:divBdr>
        <w:top w:val="none" w:sz="0" w:space="0" w:color="auto"/>
        <w:left w:val="none" w:sz="0" w:space="0" w:color="auto"/>
        <w:bottom w:val="none" w:sz="0" w:space="0" w:color="auto"/>
        <w:right w:val="none" w:sz="0" w:space="0" w:color="auto"/>
      </w:divBdr>
      <w:divsChild>
        <w:div w:id="346754829">
          <w:marLeft w:val="0"/>
          <w:marRight w:val="0"/>
          <w:marTop w:val="0"/>
          <w:marBottom w:val="0"/>
          <w:divBdr>
            <w:top w:val="none" w:sz="0" w:space="0" w:color="auto"/>
            <w:left w:val="none" w:sz="0" w:space="0" w:color="auto"/>
            <w:bottom w:val="none" w:sz="0" w:space="0" w:color="auto"/>
            <w:right w:val="none" w:sz="0" w:space="0" w:color="auto"/>
          </w:divBdr>
          <w:divsChild>
            <w:div w:id="346754911">
              <w:marLeft w:val="0"/>
              <w:marRight w:val="0"/>
              <w:marTop w:val="0"/>
              <w:marBottom w:val="0"/>
              <w:divBdr>
                <w:top w:val="none" w:sz="0" w:space="0" w:color="auto"/>
                <w:left w:val="none" w:sz="0" w:space="0" w:color="auto"/>
                <w:bottom w:val="none" w:sz="0" w:space="0" w:color="auto"/>
                <w:right w:val="none" w:sz="0" w:space="0" w:color="auto"/>
              </w:divBdr>
              <w:divsChild>
                <w:div w:id="346754810">
                  <w:marLeft w:val="0"/>
                  <w:marRight w:val="0"/>
                  <w:marTop w:val="0"/>
                  <w:marBottom w:val="0"/>
                  <w:divBdr>
                    <w:top w:val="none" w:sz="0" w:space="0" w:color="auto"/>
                    <w:left w:val="none" w:sz="0" w:space="0" w:color="auto"/>
                    <w:bottom w:val="none" w:sz="0" w:space="0" w:color="auto"/>
                    <w:right w:val="none" w:sz="0" w:space="0" w:color="auto"/>
                  </w:divBdr>
                  <w:divsChild>
                    <w:div w:id="346754838">
                      <w:marLeft w:val="0"/>
                      <w:marRight w:val="0"/>
                      <w:marTop w:val="0"/>
                      <w:marBottom w:val="0"/>
                      <w:divBdr>
                        <w:top w:val="none" w:sz="0" w:space="0" w:color="auto"/>
                        <w:left w:val="none" w:sz="0" w:space="0" w:color="auto"/>
                        <w:bottom w:val="none" w:sz="0" w:space="0" w:color="auto"/>
                        <w:right w:val="none" w:sz="0" w:space="0" w:color="auto"/>
                      </w:divBdr>
                      <w:divsChild>
                        <w:div w:id="346754894">
                          <w:marLeft w:val="0"/>
                          <w:marRight w:val="0"/>
                          <w:marTop w:val="0"/>
                          <w:marBottom w:val="0"/>
                          <w:divBdr>
                            <w:top w:val="none" w:sz="0" w:space="0" w:color="auto"/>
                            <w:left w:val="none" w:sz="0" w:space="0" w:color="auto"/>
                            <w:bottom w:val="none" w:sz="0" w:space="0" w:color="auto"/>
                            <w:right w:val="none" w:sz="0" w:space="0" w:color="auto"/>
                          </w:divBdr>
                          <w:divsChild>
                            <w:div w:id="346754833">
                              <w:marLeft w:val="0"/>
                              <w:marRight w:val="0"/>
                              <w:marTop w:val="0"/>
                              <w:marBottom w:val="0"/>
                              <w:divBdr>
                                <w:top w:val="single" w:sz="2" w:space="0" w:color="000000"/>
                                <w:left w:val="single" w:sz="2" w:space="0" w:color="000000"/>
                                <w:bottom w:val="single" w:sz="2" w:space="0" w:color="000000"/>
                                <w:right w:val="single" w:sz="2" w:space="0" w:color="000000"/>
                              </w:divBdr>
                              <w:divsChild>
                                <w:div w:id="346754897">
                                  <w:marLeft w:val="0"/>
                                  <w:marRight w:val="0"/>
                                  <w:marTop w:val="0"/>
                                  <w:marBottom w:val="0"/>
                                  <w:divBdr>
                                    <w:top w:val="none" w:sz="0" w:space="0" w:color="auto"/>
                                    <w:left w:val="none" w:sz="0" w:space="0" w:color="auto"/>
                                    <w:bottom w:val="none" w:sz="0" w:space="0" w:color="auto"/>
                                    <w:right w:val="none" w:sz="0" w:space="0" w:color="auto"/>
                                  </w:divBdr>
                                  <w:divsChild>
                                    <w:div w:id="346754864">
                                      <w:marLeft w:val="0"/>
                                      <w:marRight w:val="0"/>
                                      <w:marTop w:val="0"/>
                                      <w:marBottom w:val="0"/>
                                      <w:divBdr>
                                        <w:top w:val="none" w:sz="0" w:space="0" w:color="auto"/>
                                        <w:left w:val="none" w:sz="0" w:space="0" w:color="auto"/>
                                        <w:bottom w:val="none" w:sz="0" w:space="0" w:color="auto"/>
                                        <w:right w:val="none" w:sz="0" w:space="0" w:color="auto"/>
                                      </w:divBdr>
                                      <w:divsChild>
                                        <w:div w:id="346754831">
                                          <w:marLeft w:val="0"/>
                                          <w:marRight w:val="0"/>
                                          <w:marTop w:val="0"/>
                                          <w:marBottom w:val="0"/>
                                          <w:divBdr>
                                            <w:top w:val="single" w:sz="2" w:space="0" w:color="000000"/>
                                            <w:left w:val="single" w:sz="2" w:space="0" w:color="000000"/>
                                            <w:bottom w:val="single" w:sz="2" w:space="0" w:color="000000"/>
                                            <w:right w:val="single" w:sz="2" w:space="0" w:color="000000"/>
                                          </w:divBdr>
                                          <w:divsChild>
                                            <w:div w:id="346754869">
                                              <w:marLeft w:val="0"/>
                                              <w:marRight w:val="0"/>
                                              <w:marTop w:val="0"/>
                                              <w:marBottom w:val="0"/>
                                              <w:divBdr>
                                                <w:top w:val="none" w:sz="0" w:space="0" w:color="auto"/>
                                                <w:left w:val="none" w:sz="0" w:space="0" w:color="auto"/>
                                                <w:bottom w:val="none" w:sz="0" w:space="0" w:color="auto"/>
                                                <w:right w:val="none" w:sz="0" w:space="0" w:color="auto"/>
                                              </w:divBdr>
                                              <w:divsChild>
                                                <w:div w:id="346754807">
                                                  <w:marLeft w:val="0"/>
                                                  <w:marRight w:val="0"/>
                                                  <w:marTop w:val="0"/>
                                                  <w:marBottom w:val="0"/>
                                                  <w:divBdr>
                                                    <w:top w:val="single" w:sz="2" w:space="0" w:color="000000"/>
                                                    <w:left w:val="single" w:sz="2" w:space="0" w:color="000000"/>
                                                    <w:bottom w:val="single" w:sz="2" w:space="0" w:color="000000"/>
                                                    <w:right w:val="single" w:sz="2" w:space="0" w:color="000000"/>
                                                  </w:divBdr>
                                                  <w:divsChild>
                                                    <w:div w:id="346754902">
                                                      <w:marLeft w:val="0"/>
                                                      <w:marRight w:val="0"/>
                                                      <w:marTop w:val="0"/>
                                                      <w:marBottom w:val="0"/>
                                                      <w:divBdr>
                                                        <w:top w:val="none" w:sz="0" w:space="0" w:color="auto"/>
                                                        <w:left w:val="none" w:sz="0" w:space="0" w:color="auto"/>
                                                        <w:bottom w:val="none" w:sz="0" w:space="0" w:color="auto"/>
                                                        <w:right w:val="none" w:sz="0" w:space="0" w:color="auto"/>
                                                      </w:divBdr>
                                                      <w:divsChild>
                                                        <w:div w:id="346754859">
                                                          <w:marLeft w:val="0"/>
                                                          <w:marRight w:val="0"/>
                                                          <w:marTop w:val="0"/>
                                                          <w:marBottom w:val="0"/>
                                                          <w:divBdr>
                                                            <w:top w:val="none" w:sz="0" w:space="0" w:color="auto"/>
                                                            <w:left w:val="none" w:sz="0" w:space="0" w:color="auto"/>
                                                            <w:bottom w:val="none" w:sz="0" w:space="0" w:color="auto"/>
                                                            <w:right w:val="none" w:sz="0" w:space="0" w:color="auto"/>
                                                          </w:divBdr>
                                                          <w:divsChild>
                                                            <w:div w:id="3467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12">
                                                  <w:marLeft w:val="0"/>
                                                  <w:marRight w:val="0"/>
                                                  <w:marTop w:val="0"/>
                                                  <w:marBottom w:val="0"/>
                                                  <w:divBdr>
                                                    <w:top w:val="none" w:sz="0" w:space="0" w:color="auto"/>
                                                    <w:left w:val="none" w:sz="0" w:space="0" w:color="auto"/>
                                                    <w:bottom w:val="none" w:sz="0" w:space="0" w:color="auto"/>
                                                    <w:right w:val="none" w:sz="0" w:space="0" w:color="auto"/>
                                                  </w:divBdr>
                                                  <w:divsChild>
                                                    <w:div w:id="34675481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19">
                                                  <w:marLeft w:val="0"/>
                                                  <w:marRight w:val="0"/>
                                                  <w:marTop w:val="0"/>
                                                  <w:marBottom w:val="0"/>
                                                  <w:divBdr>
                                                    <w:top w:val="none" w:sz="0" w:space="0" w:color="auto"/>
                                                    <w:left w:val="none" w:sz="0" w:space="0" w:color="auto"/>
                                                    <w:bottom w:val="none" w:sz="0" w:space="0" w:color="auto"/>
                                                    <w:right w:val="none" w:sz="0" w:space="0" w:color="auto"/>
                                                  </w:divBdr>
                                                  <w:divsChild>
                                                    <w:div w:id="346754884">
                                                      <w:marLeft w:val="0"/>
                                                      <w:marRight w:val="0"/>
                                                      <w:marTop w:val="0"/>
                                                      <w:marBottom w:val="0"/>
                                                      <w:divBdr>
                                                        <w:top w:val="none" w:sz="0" w:space="0" w:color="auto"/>
                                                        <w:left w:val="none" w:sz="0" w:space="0" w:color="auto"/>
                                                        <w:bottom w:val="none" w:sz="0" w:space="0" w:color="auto"/>
                                                        <w:right w:val="none" w:sz="0" w:space="0" w:color="auto"/>
                                                      </w:divBdr>
                                                      <w:divsChild>
                                                        <w:div w:id="346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21">
                                                  <w:marLeft w:val="0"/>
                                                  <w:marRight w:val="0"/>
                                                  <w:marTop w:val="0"/>
                                                  <w:marBottom w:val="0"/>
                                                  <w:divBdr>
                                                    <w:top w:val="none" w:sz="0" w:space="0" w:color="auto"/>
                                                    <w:left w:val="none" w:sz="0" w:space="0" w:color="auto"/>
                                                    <w:bottom w:val="none" w:sz="0" w:space="0" w:color="auto"/>
                                                    <w:right w:val="none" w:sz="0" w:space="0" w:color="auto"/>
                                                  </w:divBdr>
                                                  <w:divsChild>
                                                    <w:div w:id="346754815">
                                                      <w:marLeft w:val="0"/>
                                                      <w:marRight w:val="0"/>
                                                      <w:marTop w:val="0"/>
                                                      <w:marBottom w:val="0"/>
                                                      <w:divBdr>
                                                        <w:top w:val="none" w:sz="0" w:space="0" w:color="auto"/>
                                                        <w:left w:val="none" w:sz="0" w:space="0" w:color="auto"/>
                                                        <w:bottom w:val="none" w:sz="0" w:space="0" w:color="auto"/>
                                                        <w:right w:val="none" w:sz="0" w:space="0" w:color="auto"/>
                                                      </w:divBdr>
                                                      <w:divsChild>
                                                        <w:div w:id="346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841">
                                                  <w:marLeft w:val="0"/>
                                                  <w:marRight w:val="0"/>
                                                  <w:marTop w:val="0"/>
                                                  <w:marBottom w:val="0"/>
                                                  <w:divBdr>
                                                    <w:top w:val="none" w:sz="0" w:space="0" w:color="auto"/>
                                                    <w:left w:val="none" w:sz="0" w:space="0" w:color="auto"/>
                                                    <w:bottom w:val="none" w:sz="0" w:space="0" w:color="auto"/>
                                                    <w:right w:val="none" w:sz="0" w:space="0" w:color="auto"/>
                                                  </w:divBdr>
                                                  <w:divsChild>
                                                    <w:div w:id="346754855">
                                                      <w:marLeft w:val="0"/>
                                                      <w:marRight w:val="0"/>
                                                      <w:marTop w:val="0"/>
                                                      <w:marBottom w:val="0"/>
                                                      <w:divBdr>
                                                        <w:top w:val="none" w:sz="0" w:space="0" w:color="auto"/>
                                                        <w:left w:val="none" w:sz="0" w:space="0" w:color="auto"/>
                                                        <w:bottom w:val="none" w:sz="0" w:space="0" w:color="auto"/>
                                                        <w:right w:val="none" w:sz="0" w:space="0" w:color="auto"/>
                                                      </w:divBdr>
                                                      <w:divsChild>
                                                        <w:div w:id="346754853">
                                                          <w:marLeft w:val="0"/>
                                                          <w:marRight w:val="0"/>
                                                          <w:marTop w:val="0"/>
                                                          <w:marBottom w:val="0"/>
                                                          <w:divBdr>
                                                            <w:top w:val="none" w:sz="0" w:space="0" w:color="auto"/>
                                                            <w:left w:val="none" w:sz="0" w:space="0" w:color="auto"/>
                                                            <w:bottom w:val="none" w:sz="0" w:space="0" w:color="auto"/>
                                                            <w:right w:val="none" w:sz="0" w:space="0" w:color="auto"/>
                                                          </w:divBdr>
                                                          <w:divsChild>
                                                            <w:div w:id="3467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45">
                                                  <w:marLeft w:val="0"/>
                                                  <w:marRight w:val="0"/>
                                                  <w:marTop w:val="0"/>
                                                  <w:marBottom w:val="0"/>
                                                  <w:divBdr>
                                                    <w:top w:val="none" w:sz="0" w:space="0" w:color="auto"/>
                                                    <w:left w:val="none" w:sz="0" w:space="0" w:color="auto"/>
                                                    <w:bottom w:val="none" w:sz="0" w:space="0" w:color="auto"/>
                                                    <w:right w:val="none" w:sz="0" w:space="0" w:color="auto"/>
                                                  </w:divBdr>
                                                  <w:divsChild>
                                                    <w:div w:id="346754871">
                                                      <w:marLeft w:val="0"/>
                                                      <w:marRight w:val="0"/>
                                                      <w:marTop w:val="0"/>
                                                      <w:marBottom w:val="0"/>
                                                      <w:divBdr>
                                                        <w:top w:val="none" w:sz="0" w:space="0" w:color="auto"/>
                                                        <w:left w:val="none" w:sz="0" w:space="0" w:color="auto"/>
                                                        <w:bottom w:val="none" w:sz="0" w:space="0" w:color="auto"/>
                                                        <w:right w:val="none" w:sz="0" w:space="0" w:color="auto"/>
                                                      </w:divBdr>
                                                      <w:divsChild>
                                                        <w:div w:id="346754867">
                                                          <w:marLeft w:val="0"/>
                                                          <w:marRight w:val="0"/>
                                                          <w:marTop w:val="0"/>
                                                          <w:marBottom w:val="0"/>
                                                          <w:divBdr>
                                                            <w:top w:val="none" w:sz="0" w:space="0" w:color="auto"/>
                                                            <w:left w:val="none" w:sz="0" w:space="0" w:color="auto"/>
                                                            <w:bottom w:val="none" w:sz="0" w:space="0" w:color="auto"/>
                                                            <w:right w:val="none" w:sz="0" w:space="0" w:color="auto"/>
                                                          </w:divBdr>
                                                          <w:divsChild>
                                                            <w:div w:id="3467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4892">
                                                  <w:marLeft w:val="0"/>
                                                  <w:marRight w:val="0"/>
                                                  <w:marTop w:val="0"/>
                                                  <w:marBottom w:val="0"/>
                                                  <w:divBdr>
                                                    <w:top w:val="none" w:sz="0" w:space="0" w:color="auto"/>
                                                    <w:left w:val="none" w:sz="0" w:space="0" w:color="auto"/>
                                                    <w:bottom w:val="none" w:sz="0" w:space="0" w:color="auto"/>
                                                    <w:right w:val="none" w:sz="0" w:space="0" w:color="auto"/>
                                                  </w:divBdr>
                                                </w:div>
                                                <w:div w:id="346754903">
                                                  <w:marLeft w:val="0"/>
                                                  <w:marRight w:val="0"/>
                                                  <w:marTop w:val="0"/>
                                                  <w:marBottom w:val="0"/>
                                                  <w:divBdr>
                                                    <w:top w:val="none" w:sz="0" w:space="0" w:color="auto"/>
                                                    <w:left w:val="none" w:sz="0" w:space="0" w:color="auto"/>
                                                    <w:bottom w:val="none" w:sz="0" w:space="0" w:color="auto"/>
                                                    <w:right w:val="none" w:sz="0" w:space="0" w:color="auto"/>
                                                  </w:divBdr>
                                                  <w:divsChild>
                                                    <w:div w:id="346754844">
                                                      <w:marLeft w:val="0"/>
                                                      <w:marRight w:val="0"/>
                                                      <w:marTop w:val="0"/>
                                                      <w:marBottom w:val="0"/>
                                                      <w:divBdr>
                                                        <w:top w:val="none" w:sz="0" w:space="0" w:color="auto"/>
                                                        <w:left w:val="none" w:sz="0" w:space="0" w:color="auto"/>
                                                        <w:bottom w:val="none" w:sz="0" w:space="0" w:color="auto"/>
                                                        <w:right w:val="none" w:sz="0" w:space="0" w:color="auto"/>
                                                      </w:divBdr>
                                                      <w:divsChild>
                                                        <w:div w:id="3467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754904">
      <w:marLeft w:val="0"/>
      <w:marRight w:val="0"/>
      <w:marTop w:val="0"/>
      <w:marBottom w:val="0"/>
      <w:divBdr>
        <w:top w:val="none" w:sz="0" w:space="0" w:color="auto"/>
        <w:left w:val="none" w:sz="0" w:space="0" w:color="auto"/>
        <w:bottom w:val="none" w:sz="0" w:space="0" w:color="auto"/>
        <w:right w:val="none" w:sz="0" w:space="0" w:color="auto"/>
      </w:divBdr>
    </w:div>
    <w:div w:id="346754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igs@carm.listas.es" TargetMode="External"/><Relationship Id="rId4" Type="http://schemas.openxmlformats.org/officeDocument/2006/relationships/settings" Target="settings.xml"/><Relationship Id="rId9" Type="http://schemas.openxmlformats.org/officeDocument/2006/relationships/hyperlink" Target="http://www.carm.es/web/pagina?IDCONTENIDO=2736&amp;IDTIPO=240&amp;RASTRO=c76$m2474,2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7618-41A2-42B9-8BC9-6FDABA7C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8325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TOSHIBA</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PC1</dc:creator>
  <cp:keywords/>
  <dc:description/>
  <cp:lastModifiedBy>BALADO YAÑEZ, ANA MARIA</cp:lastModifiedBy>
  <cp:revision>2</cp:revision>
  <cp:lastPrinted>2024-06-13T08:00:00Z</cp:lastPrinted>
  <dcterms:created xsi:type="dcterms:W3CDTF">2025-11-10T08:46:00Z</dcterms:created>
  <dcterms:modified xsi:type="dcterms:W3CDTF">2025-11-10T08:46:00Z</dcterms:modified>
</cp:coreProperties>
</file>